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B54C" w14:textId="5233D3EF" w:rsidR="00B31FDE" w:rsidRPr="00B31FDE" w:rsidRDefault="00B31FDE" w:rsidP="00B31FDE">
      <w:pPr>
        <w:rPr>
          <w:rFonts w:ascii="Arial" w:eastAsia="Times New Roman" w:hAnsi="Arial" w:cs="Arial"/>
          <w:lang w:eastAsia="sl-SI"/>
        </w:rPr>
      </w:pPr>
    </w:p>
    <w:p w14:paraId="0A290545" w14:textId="77777777" w:rsidR="00B31FDE" w:rsidRPr="00B31FDE" w:rsidRDefault="00B31FDE" w:rsidP="00B31FDE">
      <w:pPr>
        <w:rPr>
          <w:rFonts w:ascii="Arial" w:eastAsia="Times New Roman" w:hAnsi="Arial" w:cs="Arial"/>
          <w:lang w:eastAsia="sl-SI"/>
        </w:rPr>
      </w:pPr>
    </w:p>
    <w:p w14:paraId="62BBE7AE" w14:textId="50ECC414" w:rsidR="00B31FDE" w:rsidRPr="001F26E0" w:rsidRDefault="00B31FDE" w:rsidP="00B31FDE">
      <w:pPr>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 xml:space="preserve">Številka: </w:t>
      </w:r>
      <w:r w:rsidR="00F242DC" w:rsidRPr="001F26E0">
        <w:rPr>
          <w:rFonts w:ascii="Arial" w:eastAsia="Times New Roman" w:hAnsi="Arial" w:cs="Arial"/>
          <w:b/>
          <w:bCs/>
          <w:sz w:val="20"/>
          <w:szCs w:val="20"/>
          <w:lang w:eastAsia="sl-SI"/>
        </w:rPr>
        <w:t>041-8</w:t>
      </w:r>
      <w:r w:rsidR="00EE3979" w:rsidRPr="001F26E0">
        <w:rPr>
          <w:rFonts w:ascii="Arial" w:eastAsia="Times New Roman" w:hAnsi="Arial" w:cs="Arial"/>
          <w:b/>
          <w:bCs/>
          <w:sz w:val="20"/>
          <w:szCs w:val="20"/>
          <w:lang w:eastAsia="sl-SI"/>
        </w:rPr>
        <w:t>8</w:t>
      </w:r>
      <w:r w:rsidR="00F242DC" w:rsidRPr="001F26E0">
        <w:rPr>
          <w:rFonts w:ascii="Arial" w:eastAsia="Times New Roman" w:hAnsi="Arial" w:cs="Arial"/>
          <w:b/>
          <w:bCs/>
          <w:sz w:val="20"/>
          <w:szCs w:val="20"/>
          <w:lang w:eastAsia="sl-SI"/>
        </w:rPr>
        <w:t>/2026-</w:t>
      </w:r>
      <w:r w:rsidR="00EE3979" w:rsidRPr="001F26E0">
        <w:rPr>
          <w:rFonts w:ascii="Arial" w:eastAsia="Times New Roman" w:hAnsi="Arial" w:cs="Arial"/>
          <w:b/>
          <w:bCs/>
          <w:sz w:val="20"/>
          <w:szCs w:val="20"/>
          <w:lang w:eastAsia="sl-SI"/>
        </w:rPr>
        <w:t>5</w:t>
      </w:r>
    </w:p>
    <w:p w14:paraId="5DB3E037" w14:textId="004EFC17" w:rsidR="00B31FDE" w:rsidRPr="001F26E0" w:rsidRDefault="00B31FDE" w:rsidP="00B31FDE">
      <w:pPr>
        <w:rPr>
          <w:rFonts w:ascii="Arial" w:eastAsia="Times New Roman" w:hAnsi="Arial" w:cs="Arial"/>
          <w:b/>
          <w:bCs/>
          <w:sz w:val="20"/>
          <w:szCs w:val="20"/>
          <w:lang w:eastAsia="sl-SI"/>
        </w:rPr>
      </w:pPr>
      <w:r w:rsidRPr="001F26E0">
        <w:rPr>
          <w:rFonts w:ascii="Arial" w:eastAsia="Times New Roman" w:hAnsi="Arial" w:cs="Arial"/>
          <w:b/>
          <w:bCs/>
          <w:sz w:val="20"/>
          <w:szCs w:val="20"/>
          <w:lang w:eastAsia="sl-SI"/>
        </w:rPr>
        <w:t xml:space="preserve">Datum:   </w:t>
      </w:r>
      <w:r w:rsidR="00FA2771" w:rsidRPr="00CF77C2">
        <w:rPr>
          <w:rFonts w:ascii="Arial" w:eastAsia="Times New Roman" w:hAnsi="Arial" w:cs="Arial"/>
          <w:b/>
          <w:bCs/>
          <w:sz w:val="20"/>
          <w:szCs w:val="20"/>
          <w:lang w:eastAsia="sl-SI"/>
        </w:rPr>
        <w:t>18</w:t>
      </w:r>
      <w:r w:rsidR="005F532F" w:rsidRPr="00CF77C2">
        <w:rPr>
          <w:rFonts w:ascii="Arial" w:eastAsia="Times New Roman" w:hAnsi="Arial" w:cs="Arial"/>
          <w:b/>
          <w:bCs/>
          <w:sz w:val="20"/>
          <w:szCs w:val="20"/>
          <w:lang w:eastAsia="sl-SI"/>
        </w:rPr>
        <w:t>. 8. 2026</w:t>
      </w:r>
    </w:p>
    <w:p w14:paraId="58AD8E4C" w14:textId="77777777" w:rsidR="00B31FDE" w:rsidRPr="00B31FDE" w:rsidRDefault="00B31FDE" w:rsidP="00B31FDE">
      <w:pPr>
        <w:jc w:val="both"/>
        <w:rPr>
          <w:rFonts w:ascii="Arial" w:eastAsia="Times New Roman" w:hAnsi="Arial" w:cs="Arial"/>
          <w:sz w:val="20"/>
          <w:szCs w:val="20"/>
          <w:lang w:eastAsia="sl-SI"/>
        </w:rPr>
      </w:pPr>
    </w:p>
    <w:p w14:paraId="1538DE2B" w14:textId="77777777" w:rsidR="00B31FDE" w:rsidRPr="00B31FDE" w:rsidRDefault="00B31FDE" w:rsidP="00B31FDE">
      <w:pPr>
        <w:jc w:val="both"/>
        <w:rPr>
          <w:rFonts w:ascii="Arial" w:eastAsia="Times New Roman" w:hAnsi="Arial" w:cs="Arial"/>
          <w:sz w:val="20"/>
          <w:szCs w:val="20"/>
          <w:lang w:eastAsia="sl-SI"/>
        </w:rPr>
      </w:pPr>
    </w:p>
    <w:p w14:paraId="41AFC1F5" w14:textId="77777777" w:rsidR="00B31FDE" w:rsidRPr="00B31FDE" w:rsidRDefault="00B31FDE" w:rsidP="00B31FDE">
      <w:pPr>
        <w:jc w:val="center"/>
        <w:rPr>
          <w:rFonts w:ascii="Arial" w:eastAsia="Times New Roman" w:hAnsi="Arial" w:cs="Arial"/>
          <w:b/>
          <w:bCs/>
          <w:sz w:val="24"/>
          <w:szCs w:val="24"/>
          <w:lang w:eastAsia="sl-SI"/>
        </w:rPr>
      </w:pPr>
      <w:r w:rsidRPr="00B31FDE">
        <w:rPr>
          <w:rFonts w:ascii="Arial" w:eastAsia="Times New Roman" w:hAnsi="Arial" w:cs="Arial"/>
          <w:b/>
          <w:bCs/>
          <w:sz w:val="24"/>
          <w:szCs w:val="24"/>
          <w:lang w:eastAsia="sl-SI"/>
        </w:rPr>
        <w:t>S K L E P</w:t>
      </w:r>
    </w:p>
    <w:p w14:paraId="0EB09F89" w14:textId="77777777" w:rsidR="00B31FDE" w:rsidRPr="00B31FDE" w:rsidRDefault="00B31FDE" w:rsidP="00B31FDE">
      <w:pPr>
        <w:jc w:val="center"/>
        <w:rPr>
          <w:rFonts w:ascii="Arial" w:eastAsia="Times New Roman" w:hAnsi="Arial" w:cs="Arial"/>
          <w:sz w:val="24"/>
          <w:szCs w:val="24"/>
          <w:lang w:eastAsia="sl-SI"/>
        </w:rPr>
      </w:pPr>
    </w:p>
    <w:p w14:paraId="28E501D8" w14:textId="1E1C4CB5" w:rsidR="00B31FDE" w:rsidRPr="00B31FDE" w:rsidRDefault="00B31FDE" w:rsidP="00B31FDE">
      <w:pPr>
        <w:jc w:val="both"/>
        <w:rPr>
          <w:rFonts w:ascii="Arial" w:eastAsia="Times New Roman" w:hAnsi="Arial" w:cs="Arial"/>
          <w:sz w:val="20"/>
          <w:szCs w:val="20"/>
          <w:lang w:eastAsia="sl-SI"/>
        </w:rPr>
      </w:pPr>
      <w:r w:rsidRPr="00B31FDE">
        <w:rPr>
          <w:rFonts w:ascii="Arial" w:eastAsia="Times New Roman" w:hAnsi="Arial" w:cs="Arial"/>
          <w:sz w:val="20"/>
          <w:szCs w:val="20"/>
          <w:lang w:eastAsia="sl-SI"/>
        </w:rPr>
        <w:t>Državna volilna komisija (v nadaljevanju</w:t>
      </w:r>
      <w:r w:rsidR="00E769EF">
        <w:rPr>
          <w:rFonts w:ascii="Arial" w:eastAsia="Times New Roman" w:hAnsi="Arial" w:cs="Arial"/>
          <w:sz w:val="20"/>
          <w:szCs w:val="20"/>
          <w:lang w:eastAsia="sl-SI"/>
        </w:rPr>
        <w:t>:</w:t>
      </w:r>
      <w:r w:rsidRPr="00B31FDE">
        <w:rPr>
          <w:rFonts w:ascii="Arial" w:eastAsia="Times New Roman" w:hAnsi="Arial" w:cs="Arial"/>
          <w:sz w:val="20"/>
          <w:szCs w:val="20"/>
          <w:lang w:eastAsia="sl-SI"/>
        </w:rPr>
        <w:t xml:space="preserve"> DVK) je v zvezi z izvedbo rednih volitev v občinske svete in redne volitve županov</w:t>
      </w:r>
      <w:r w:rsidRPr="001F26E0">
        <w:rPr>
          <w:rFonts w:ascii="Arial" w:eastAsia="Times New Roman" w:hAnsi="Arial" w:cs="Arial"/>
          <w:sz w:val="20"/>
          <w:szCs w:val="20"/>
          <w:lang w:eastAsia="sl-SI"/>
        </w:rPr>
        <w:t xml:space="preserve">, na </w:t>
      </w:r>
      <w:r w:rsidR="00F242DC" w:rsidRPr="001F26E0">
        <w:rPr>
          <w:rFonts w:ascii="Arial" w:eastAsia="Times New Roman" w:hAnsi="Arial" w:cs="Arial"/>
          <w:sz w:val="20"/>
          <w:szCs w:val="20"/>
          <w:lang w:eastAsia="sl-SI"/>
        </w:rPr>
        <w:t>4</w:t>
      </w:r>
      <w:r w:rsidR="00FA2771">
        <w:rPr>
          <w:rFonts w:ascii="Arial" w:eastAsia="Times New Roman" w:hAnsi="Arial" w:cs="Arial"/>
          <w:sz w:val="20"/>
          <w:szCs w:val="20"/>
          <w:lang w:eastAsia="sl-SI"/>
        </w:rPr>
        <w:t>1</w:t>
      </w:r>
      <w:r w:rsidRPr="001F26E0">
        <w:rPr>
          <w:rFonts w:ascii="Arial" w:eastAsia="Times New Roman" w:hAnsi="Arial" w:cs="Arial"/>
          <w:sz w:val="20"/>
          <w:szCs w:val="20"/>
          <w:lang w:eastAsia="sl-SI"/>
        </w:rPr>
        <w:t>. seji, dne</w:t>
      </w:r>
      <w:r w:rsidR="005F532F" w:rsidRPr="001F26E0">
        <w:rPr>
          <w:rFonts w:ascii="Arial" w:eastAsia="Times New Roman" w:hAnsi="Arial" w:cs="Arial"/>
          <w:sz w:val="20"/>
          <w:szCs w:val="20"/>
          <w:lang w:eastAsia="sl-SI"/>
        </w:rPr>
        <w:t xml:space="preserve"> </w:t>
      </w:r>
      <w:r w:rsidR="00CF77C2">
        <w:rPr>
          <w:rFonts w:ascii="Arial" w:eastAsia="Times New Roman" w:hAnsi="Arial" w:cs="Arial"/>
          <w:sz w:val="20"/>
          <w:szCs w:val="20"/>
          <w:lang w:eastAsia="sl-SI"/>
        </w:rPr>
        <w:t>1</w:t>
      </w:r>
      <w:r w:rsidR="00FA2771">
        <w:rPr>
          <w:rFonts w:ascii="Arial" w:eastAsia="Times New Roman" w:hAnsi="Arial" w:cs="Arial"/>
          <w:sz w:val="20"/>
          <w:szCs w:val="20"/>
          <w:lang w:eastAsia="sl-SI"/>
        </w:rPr>
        <w:t>8</w:t>
      </w:r>
      <w:r w:rsidR="005F532F" w:rsidRPr="001F26E0">
        <w:rPr>
          <w:rFonts w:ascii="Arial" w:eastAsia="Times New Roman" w:hAnsi="Arial" w:cs="Arial"/>
          <w:sz w:val="20"/>
          <w:szCs w:val="20"/>
          <w:lang w:eastAsia="sl-SI"/>
        </w:rPr>
        <w:t xml:space="preserve">. 8. </w:t>
      </w:r>
      <w:r w:rsidRPr="001F26E0">
        <w:rPr>
          <w:rFonts w:ascii="Arial" w:eastAsia="Times New Roman" w:hAnsi="Arial" w:cs="Arial"/>
          <w:sz w:val="20"/>
          <w:szCs w:val="20"/>
          <w:lang w:eastAsia="sl-SI"/>
        </w:rPr>
        <w:t>202</w:t>
      </w:r>
      <w:r w:rsidR="00F242DC" w:rsidRPr="001F26E0">
        <w:rPr>
          <w:rFonts w:ascii="Arial" w:eastAsia="Times New Roman" w:hAnsi="Arial" w:cs="Arial"/>
          <w:sz w:val="20"/>
          <w:szCs w:val="20"/>
          <w:lang w:eastAsia="sl-SI"/>
        </w:rPr>
        <w:t>6</w:t>
      </w:r>
    </w:p>
    <w:p w14:paraId="74848259" w14:textId="77777777" w:rsidR="00B31FDE" w:rsidRPr="00B31FDE" w:rsidRDefault="00B31FDE" w:rsidP="00B31FDE">
      <w:pPr>
        <w:spacing w:line="264" w:lineRule="auto"/>
        <w:jc w:val="both"/>
        <w:rPr>
          <w:rFonts w:ascii="Arial" w:eastAsia="Times New Roman" w:hAnsi="Arial" w:cs="Arial"/>
          <w:sz w:val="20"/>
          <w:szCs w:val="20"/>
          <w:lang w:eastAsia="sl-SI"/>
        </w:rPr>
      </w:pPr>
    </w:p>
    <w:p w14:paraId="1A898A18" w14:textId="79568A7F" w:rsidR="00B31FDE" w:rsidRPr="00B31FDE" w:rsidRDefault="00E769EF" w:rsidP="00B31FDE">
      <w:pPr>
        <w:spacing w:line="264"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s</w:t>
      </w:r>
      <w:r w:rsidR="00B31FDE" w:rsidRPr="00B31FDE">
        <w:rPr>
          <w:rFonts w:ascii="Arial" w:eastAsia="Times New Roman" w:hAnsi="Arial" w:cs="Arial"/>
          <w:b/>
          <w:bCs/>
          <w:sz w:val="20"/>
          <w:szCs w:val="20"/>
          <w:lang w:eastAsia="sl-SI"/>
        </w:rPr>
        <w:t>klenila</w:t>
      </w:r>
      <w:r>
        <w:rPr>
          <w:rFonts w:ascii="Arial" w:eastAsia="Times New Roman" w:hAnsi="Arial" w:cs="Arial"/>
          <w:b/>
          <w:bCs/>
          <w:sz w:val="20"/>
          <w:szCs w:val="20"/>
          <w:lang w:eastAsia="sl-SI"/>
        </w:rPr>
        <w:t>:</w:t>
      </w:r>
    </w:p>
    <w:p w14:paraId="298374A4" w14:textId="77777777" w:rsidR="00B31FDE" w:rsidRPr="00B31FDE" w:rsidRDefault="00B31FDE" w:rsidP="00B31FDE">
      <w:pPr>
        <w:spacing w:line="264" w:lineRule="auto"/>
        <w:jc w:val="center"/>
        <w:rPr>
          <w:rFonts w:ascii="Arial" w:eastAsia="Times New Roman" w:hAnsi="Arial" w:cs="Arial"/>
          <w:b/>
          <w:bCs/>
          <w:sz w:val="20"/>
          <w:szCs w:val="20"/>
          <w:lang w:eastAsia="sl-SI"/>
        </w:rPr>
      </w:pPr>
    </w:p>
    <w:p w14:paraId="331E7AB7" w14:textId="77777777" w:rsidR="00B31FDE" w:rsidRPr="00B31FDE" w:rsidRDefault="00B31FDE" w:rsidP="00B31FDE">
      <w:pPr>
        <w:spacing w:line="264" w:lineRule="auto"/>
        <w:jc w:val="center"/>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 xml:space="preserve">A. </w:t>
      </w:r>
    </w:p>
    <w:p w14:paraId="33568EBB" w14:textId="77777777" w:rsidR="00B31FDE" w:rsidRPr="00B31FDE" w:rsidRDefault="00B31FDE" w:rsidP="00B31FDE">
      <w:pPr>
        <w:spacing w:line="264" w:lineRule="auto"/>
        <w:jc w:val="center"/>
        <w:rPr>
          <w:rFonts w:ascii="Arial" w:eastAsia="Times New Roman" w:hAnsi="Arial" w:cs="Arial"/>
          <w:b/>
          <w:bCs/>
          <w:sz w:val="20"/>
          <w:szCs w:val="20"/>
          <w:lang w:eastAsia="sl-SI"/>
        </w:rPr>
      </w:pPr>
    </w:p>
    <w:p w14:paraId="1AAE6404" w14:textId="3FC1B90B" w:rsidR="00B31FDE" w:rsidRPr="00B31FDE" w:rsidRDefault="00B31FDE" w:rsidP="00B31FDE">
      <w:pPr>
        <w:numPr>
          <w:ilvl w:val="0"/>
          <w:numId w:val="1"/>
        </w:numPr>
        <w:spacing w:line="264" w:lineRule="auto"/>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 xml:space="preserve">Imenuje se Občinska volilna komisija Občine </w:t>
      </w:r>
      <w:r w:rsidR="00EE3979">
        <w:rPr>
          <w:rFonts w:ascii="Arial" w:eastAsia="Times New Roman" w:hAnsi="Arial" w:cs="Arial"/>
          <w:b/>
          <w:bCs/>
          <w:sz w:val="20"/>
          <w:szCs w:val="20"/>
          <w:lang w:eastAsia="sl-SI"/>
        </w:rPr>
        <w:t>Lendava</w:t>
      </w:r>
      <w:r w:rsidRPr="00B31FDE">
        <w:rPr>
          <w:rFonts w:ascii="Arial" w:eastAsia="Times New Roman" w:hAnsi="Arial" w:cs="Arial"/>
          <w:b/>
          <w:bCs/>
          <w:sz w:val="20"/>
          <w:szCs w:val="20"/>
          <w:lang w:eastAsia="sl-SI"/>
        </w:rPr>
        <w:t>, v sestavi:</w:t>
      </w:r>
    </w:p>
    <w:p w14:paraId="2F3FBD41" w14:textId="77777777" w:rsidR="00B31FDE" w:rsidRPr="00B31FDE" w:rsidRDefault="00B31FDE" w:rsidP="00B31FDE">
      <w:pPr>
        <w:spacing w:line="264" w:lineRule="auto"/>
        <w:jc w:val="both"/>
        <w:rPr>
          <w:rFonts w:ascii="Arial" w:eastAsia="Times New Roman" w:hAnsi="Arial" w:cs="Arial"/>
          <w:b/>
          <w:bCs/>
          <w:sz w:val="20"/>
          <w:szCs w:val="20"/>
          <w:lang w:eastAsia="sl-SI"/>
        </w:rPr>
      </w:pPr>
    </w:p>
    <w:p w14:paraId="3B4C2B40" w14:textId="394C744F" w:rsidR="00B31FDE" w:rsidRPr="00B31FDE" w:rsidRDefault="00B31FDE" w:rsidP="00B31FDE">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Predsedni</w:t>
      </w:r>
      <w:r w:rsidR="00383DE7">
        <w:rPr>
          <w:rFonts w:ascii="Arial" w:eastAsia="Times New Roman" w:hAnsi="Arial" w:cs="Arial"/>
          <w:b/>
          <w:bCs/>
          <w:sz w:val="20"/>
          <w:szCs w:val="20"/>
          <w:lang w:eastAsia="sl-SI"/>
        </w:rPr>
        <w:t>ca</w:t>
      </w:r>
      <w:r w:rsidRPr="00B31FDE">
        <w:rPr>
          <w:rFonts w:ascii="Arial" w:eastAsia="Times New Roman" w:hAnsi="Arial" w:cs="Arial"/>
          <w:b/>
          <w:bCs/>
          <w:sz w:val="20"/>
          <w:szCs w:val="20"/>
          <w:lang w:eastAsia="sl-SI"/>
        </w:rPr>
        <w:t xml:space="preserve">: </w:t>
      </w:r>
      <w:r w:rsidR="003C0509">
        <w:rPr>
          <w:rFonts w:ascii="Arial" w:eastAsia="Times New Roman" w:hAnsi="Arial" w:cs="Arial"/>
          <w:b/>
          <w:bCs/>
          <w:sz w:val="20"/>
          <w:szCs w:val="20"/>
          <w:lang w:eastAsia="sl-SI"/>
        </w:rPr>
        <w:t>Cvetka Žirovnik</w:t>
      </w:r>
      <w:r w:rsidR="00F242DC">
        <w:rPr>
          <w:rFonts w:ascii="Arial" w:eastAsia="Times New Roman" w:hAnsi="Arial" w:cs="Arial"/>
          <w:b/>
          <w:bCs/>
          <w:sz w:val="20"/>
          <w:szCs w:val="20"/>
          <w:lang w:eastAsia="sl-SI"/>
        </w:rPr>
        <w:t xml:space="preserve">, Na </w:t>
      </w:r>
      <w:r w:rsidR="00B82E17">
        <w:rPr>
          <w:rFonts w:ascii="Arial" w:eastAsia="Times New Roman" w:hAnsi="Arial" w:cs="Arial"/>
          <w:b/>
          <w:bCs/>
          <w:sz w:val="20"/>
          <w:szCs w:val="20"/>
          <w:lang w:eastAsia="sl-SI"/>
        </w:rPr>
        <w:t>griču 55, 2000 Maribor</w:t>
      </w:r>
    </w:p>
    <w:p w14:paraId="7423F869" w14:textId="372ECAA1" w:rsidR="00B31FDE" w:rsidRPr="00B31FDE" w:rsidRDefault="00B31FDE" w:rsidP="00B31FDE">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Namestnica predsedni</w:t>
      </w:r>
      <w:r w:rsidR="00383DE7">
        <w:rPr>
          <w:rFonts w:ascii="Arial" w:eastAsia="Times New Roman" w:hAnsi="Arial" w:cs="Arial"/>
          <w:b/>
          <w:bCs/>
          <w:sz w:val="20"/>
          <w:szCs w:val="20"/>
          <w:lang w:eastAsia="sl-SI"/>
        </w:rPr>
        <w:t>ce</w:t>
      </w:r>
      <w:r w:rsidRPr="00B31FDE">
        <w:rPr>
          <w:rFonts w:ascii="Arial" w:eastAsia="Times New Roman" w:hAnsi="Arial" w:cs="Arial"/>
          <w:b/>
          <w:bCs/>
          <w:sz w:val="20"/>
          <w:szCs w:val="20"/>
          <w:lang w:eastAsia="sl-SI"/>
        </w:rPr>
        <w:t xml:space="preserve">: </w:t>
      </w:r>
      <w:r w:rsidR="003C0509">
        <w:rPr>
          <w:rFonts w:ascii="Arial" w:eastAsia="Times New Roman" w:hAnsi="Arial" w:cs="Arial"/>
          <w:b/>
          <w:bCs/>
          <w:sz w:val="20"/>
          <w:szCs w:val="20"/>
          <w:lang w:eastAsia="sl-SI"/>
        </w:rPr>
        <w:t>Sara Kociper</w:t>
      </w:r>
      <w:r w:rsidR="00F242DC">
        <w:rPr>
          <w:rFonts w:ascii="Arial" w:eastAsia="Times New Roman" w:hAnsi="Arial" w:cs="Arial"/>
          <w:b/>
          <w:bCs/>
          <w:sz w:val="20"/>
          <w:szCs w:val="20"/>
          <w:lang w:eastAsia="sl-SI"/>
        </w:rPr>
        <w:t xml:space="preserve">, </w:t>
      </w:r>
      <w:r w:rsidR="00B82E17">
        <w:rPr>
          <w:rFonts w:ascii="Arial" w:eastAsia="Times New Roman" w:hAnsi="Arial" w:cs="Arial"/>
          <w:b/>
          <w:bCs/>
          <w:sz w:val="20"/>
          <w:szCs w:val="20"/>
          <w:lang w:eastAsia="sl-SI"/>
        </w:rPr>
        <w:t>Slomškovo naselje 45, 9220 Lendava</w:t>
      </w:r>
    </w:p>
    <w:p w14:paraId="22FDBCE5" w14:textId="77777777" w:rsidR="00B31FDE" w:rsidRPr="00B31FDE" w:rsidRDefault="00B31FDE" w:rsidP="00B31FDE">
      <w:pPr>
        <w:ind w:left="348"/>
        <w:jc w:val="both"/>
        <w:rPr>
          <w:rFonts w:ascii="Arial" w:eastAsia="Times New Roman" w:hAnsi="Arial" w:cs="Arial"/>
          <w:b/>
          <w:bCs/>
          <w:sz w:val="20"/>
          <w:szCs w:val="20"/>
          <w:lang w:eastAsia="sl-SI"/>
        </w:rPr>
      </w:pPr>
    </w:p>
    <w:p w14:paraId="7B4474A1" w14:textId="16C12E2E" w:rsidR="00B31FDE" w:rsidRPr="00B31FDE" w:rsidRDefault="00B31FDE" w:rsidP="00B31FDE">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 xml:space="preserve">Član: </w:t>
      </w:r>
      <w:r w:rsidR="003C0509">
        <w:rPr>
          <w:rFonts w:ascii="Arial" w:eastAsia="Times New Roman" w:hAnsi="Arial" w:cs="Arial"/>
          <w:b/>
          <w:bCs/>
          <w:sz w:val="20"/>
          <w:szCs w:val="20"/>
          <w:lang w:eastAsia="sl-SI"/>
        </w:rPr>
        <w:t>Aleksander Marič</w:t>
      </w:r>
      <w:r w:rsidR="00F242DC">
        <w:rPr>
          <w:rFonts w:ascii="Arial" w:eastAsia="Times New Roman" w:hAnsi="Arial" w:cs="Arial"/>
          <w:b/>
          <w:bCs/>
          <w:sz w:val="20"/>
          <w:szCs w:val="20"/>
          <w:lang w:eastAsia="sl-SI"/>
        </w:rPr>
        <w:t xml:space="preserve">, </w:t>
      </w:r>
      <w:r w:rsidR="00B82E17">
        <w:rPr>
          <w:rFonts w:ascii="Arial" w:eastAsia="Times New Roman" w:hAnsi="Arial" w:cs="Arial"/>
          <w:b/>
          <w:bCs/>
          <w:sz w:val="20"/>
          <w:szCs w:val="20"/>
          <w:lang w:eastAsia="sl-SI"/>
        </w:rPr>
        <w:t>Ulica 22. junija 11, 9220 Lendava</w:t>
      </w:r>
    </w:p>
    <w:p w14:paraId="0C3B43B8" w14:textId="3D1CC016" w:rsidR="00B31FDE" w:rsidRPr="00B31FDE" w:rsidRDefault="00B31FDE" w:rsidP="00B31FDE">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Namestni</w:t>
      </w:r>
      <w:r w:rsidR="00F242DC">
        <w:rPr>
          <w:rFonts w:ascii="Arial" w:eastAsia="Times New Roman" w:hAnsi="Arial" w:cs="Arial"/>
          <w:b/>
          <w:bCs/>
          <w:sz w:val="20"/>
          <w:szCs w:val="20"/>
          <w:lang w:eastAsia="sl-SI"/>
        </w:rPr>
        <w:t>ca</w:t>
      </w:r>
      <w:r w:rsidRPr="00B31FDE">
        <w:rPr>
          <w:rFonts w:ascii="Arial" w:eastAsia="Times New Roman" w:hAnsi="Arial" w:cs="Arial"/>
          <w:b/>
          <w:bCs/>
          <w:sz w:val="20"/>
          <w:szCs w:val="20"/>
          <w:lang w:eastAsia="sl-SI"/>
        </w:rPr>
        <w:t xml:space="preserve"> član</w:t>
      </w:r>
      <w:r w:rsidR="00383DE7">
        <w:rPr>
          <w:rFonts w:ascii="Arial" w:eastAsia="Times New Roman" w:hAnsi="Arial" w:cs="Arial"/>
          <w:b/>
          <w:bCs/>
          <w:sz w:val="20"/>
          <w:szCs w:val="20"/>
          <w:lang w:eastAsia="sl-SI"/>
        </w:rPr>
        <w:t>a</w:t>
      </w:r>
      <w:r w:rsidRPr="00B31FDE">
        <w:rPr>
          <w:rFonts w:ascii="Arial" w:eastAsia="Times New Roman" w:hAnsi="Arial" w:cs="Arial"/>
          <w:b/>
          <w:bCs/>
          <w:sz w:val="20"/>
          <w:szCs w:val="20"/>
          <w:lang w:eastAsia="sl-SI"/>
        </w:rPr>
        <w:t xml:space="preserve">: </w:t>
      </w:r>
      <w:r w:rsidR="003C0509">
        <w:rPr>
          <w:rFonts w:ascii="Arial" w:eastAsia="Times New Roman" w:hAnsi="Arial" w:cs="Arial"/>
          <w:b/>
          <w:bCs/>
          <w:sz w:val="20"/>
          <w:szCs w:val="20"/>
          <w:lang w:eastAsia="sl-SI"/>
        </w:rPr>
        <w:t>Samanta Režonja</w:t>
      </w:r>
      <w:r w:rsidR="00F242DC">
        <w:rPr>
          <w:rFonts w:ascii="Arial" w:eastAsia="Times New Roman" w:hAnsi="Arial" w:cs="Arial"/>
          <w:b/>
          <w:bCs/>
          <w:sz w:val="20"/>
          <w:szCs w:val="20"/>
          <w:lang w:eastAsia="sl-SI"/>
        </w:rPr>
        <w:t xml:space="preserve">, </w:t>
      </w:r>
      <w:r w:rsidR="00B82E17">
        <w:rPr>
          <w:rFonts w:ascii="Arial" w:eastAsia="Times New Roman" w:hAnsi="Arial" w:cs="Arial"/>
          <w:b/>
          <w:bCs/>
          <w:sz w:val="20"/>
          <w:szCs w:val="20"/>
          <w:lang w:eastAsia="sl-SI"/>
        </w:rPr>
        <w:t>Fodorjeva vrsta 98, 9220 Lendava</w:t>
      </w:r>
    </w:p>
    <w:p w14:paraId="58A1ADCD" w14:textId="77777777" w:rsidR="00B31FDE" w:rsidRPr="00B31FDE" w:rsidRDefault="00B31FDE" w:rsidP="00B31FDE">
      <w:pPr>
        <w:ind w:left="360"/>
        <w:jc w:val="both"/>
        <w:rPr>
          <w:rFonts w:ascii="Arial" w:eastAsia="Times New Roman" w:hAnsi="Arial" w:cs="Arial"/>
          <w:b/>
          <w:bCs/>
          <w:sz w:val="20"/>
          <w:szCs w:val="20"/>
          <w:lang w:eastAsia="sl-SI"/>
        </w:rPr>
      </w:pPr>
    </w:p>
    <w:p w14:paraId="4D958802" w14:textId="0B37D898" w:rsidR="00B31FDE" w:rsidRPr="00B31FDE" w:rsidRDefault="00B31FDE" w:rsidP="00B31FDE">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 xml:space="preserve">Član: </w:t>
      </w:r>
      <w:r w:rsidR="003C0509">
        <w:rPr>
          <w:rFonts w:ascii="Arial" w:eastAsia="Times New Roman" w:hAnsi="Arial" w:cs="Arial"/>
          <w:b/>
          <w:bCs/>
          <w:sz w:val="20"/>
          <w:szCs w:val="20"/>
          <w:lang w:eastAsia="sl-SI"/>
        </w:rPr>
        <w:t>Štefan Gašparič</w:t>
      </w:r>
      <w:r w:rsidR="00F242DC">
        <w:rPr>
          <w:rFonts w:ascii="Arial" w:eastAsia="Times New Roman" w:hAnsi="Arial" w:cs="Arial"/>
          <w:b/>
          <w:bCs/>
          <w:sz w:val="20"/>
          <w:szCs w:val="20"/>
          <w:lang w:eastAsia="sl-SI"/>
        </w:rPr>
        <w:t xml:space="preserve">, </w:t>
      </w:r>
      <w:r w:rsidR="00B82E17">
        <w:rPr>
          <w:rFonts w:ascii="Arial" w:eastAsia="Times New Roman" w:hAnsi="Arial" w:cs="Arial"/>
          <w:b/>
          <w:bCs/>
          <w:sz w:val="20"/>
          <w:szCs w:val="20"/>
          <w:lang w:eastAsia="sl-SI"/>
        </w:rPr>
        <w:t>Pri Čardi 5i, 9223 Dobrovnik</w:t>
      </w:r>
    </w:p>
    <w:p w14:paraId="7C8F9C33" w14:textId="47FE5CE1" w:rsidR="00B31FDE" w:rsidRPr="003C0509" w:rsidRDefault="00B31FDE" w:rsidP="003C0509">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Namestni</w:t>
      </w:r>
      <w:r w:rsidR="00383DE7">
        <w:rPr>
          <w:rFonts w:ascii="Arial" w:eastAsia="Times New Roman" w:hAnsi="Arial" w:cs="Arial"/>
          <w:b/>
          <w:bCs/>
          <w:sz w:val="20"/>
          <w:szCs w:val="20"/>
          <w:lang w:eastAsia="sl-SI"/>
        </w:rPr>
        <w:t>ca</w:t>
      </w:r>
      <w:r w:rsidRPr="00B31FDE">
        <w:rPr>
          <w:rFonts w:ascii="Arial" w:eastAsia="Times New Roman" w:hAnsi="Arial" w:cs="Arial"/>
          <w:b/>
          <w:bCs/>
          <w:sz w:val="20"/>
          <w:szCs w:val="20"/>
          <w:lang w:eastAsia="sl-SI"/>
        </w:rPr>
        <w:t xml:space="preserve"> člana: </w:t>
      </w:r>
      <w:r w:rsidR="003C0509">
        <w:rPr>
          <w:rFonts w:ascii="Arial" w:eastAsia="Times New Roman" w:hAnsi="Arial" w:cs="Arial"/>
          <w:b/>
          <w:bCs/>
          <w:sz w:val="20"/>
          <w:szCs w:val="20"/>
          <w:lang w:eastAsia="sl-SI"/>
        </w:rPr>
        <w:t xml:space="preserve">Renata </w:t>
      </w:r>
      <w:r w:rsidR="003C0509" w:rsidRPr="003C0509">
        <w:rPr>
          <w:rFonts w:ascii="Arial" w:eastAsia="Times New Roman" w:hAnsi="Arial" w:cs="Arial"/>
          <w:b/>
          <w:bCs/>
          <w:sz w:val="20"/>
          <w:szCs w:val="20"/>
          <w:lang w:eastAsia="sl-SI"/>
        </w:rPr>
        <w:t>Gönc</w:t>
      </w:r>
      <w:r w:rsidR="00F242DC" w:rsidRPr="003C0509">
        <w:rPr>
          <w:rFonts w:ascii="Arial" w:eastAsia="Times New Roman" w:hAnsi="Arial" w:cs="Arial"/>
          <w:b/>
          <w:bCs/>
          <w:sz w:val="20"/>
          <w:szCs w:val="20"/>
          <w:lang w:eastAsia="sl-SI"/>
        </w:rPr>
        <w:t xml:space="preserve">, </w:t>
      </w:r>
      <w:r w:rsidR="00B82E17">
        <w:rPr>
          <w:rFonts w:ascii="Arial" w:eastAsia="Times New Roman" w:hAnsi="Arial" w:cs="Arial"/>
          <w:b/>
          <w:bCs/>
          <w:sz w:val="20"/>
          <w:szCs w:val="20"/>
          <w:lang w:eastAsia="sl-SI"/>
        </w:rPr>
        <w:t>Opekarniška cesta 1, 9220 Lendava</w:t>
      </w:r>
    </w:p>
    <w:p w14:paraId="2C684AD0" w14:textId="77777777" w:rsidR="00B31FDE" w:rsidRPr="00B31FDE" w:rsidRDefault="00B31FDE" w:rsidP="00B31FDE">
      <w:pPr>
        <w:ind w:left="360"/>
        <w:jc w:val="both"/>
        <w:rPr>
          <w:rFonts w:ascii="Arial" w:eastAsia="Times New Roman" w:hAnsi="Arial" w:cs="Arial"/>
          <w:b/>
          <w:bCs/>
          <w:sz w:val="20"/>
          <w:szCs w:val="20"/>
          <w:lang w:eastAsia="sl-SI"/>
        </w:rPr>
      </w:pPr>
    </w:p>
    <w:p w14:paraId="380AD1D3" w14:textId="32894039" w:rsidR="00B31FDE" w:rsidRPr="00B31FDE" w:rsidRDefault="00B31FDE" w:rsidP="00B31FDE">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 xml:space="preserve">Član: </w:t>
      </w:r>
      <w:r w:rsidR="00B9395C">
        <w:rPr>
          <w:rFonts w:ascii="Arial" w:eastAsia="Times New Roman" w:hAnsi="Arial" w:cs="Arial"/>
          <w:b/>
          <w:bCs/>
          <w:sz w:val="20"/>
          <w:szCs w:val="20"/>
          <w:lang w:eastAsia="sl-SI"/>
        </w:rPr>
        <w:t>Ivan Koncut</w:t>
      </w:r>
      <w:r w:rsidR="00853547">
        <w:rPr>
          <w:rFonts w:ascii="Arial" w:eastAsia="Times New Roman" w:hAnsi="Arial" w:cs="Arial"/>
          <w:b/>
          <w:bCs/>
          <w:sz w:val="20"/>
          <w:szCs w:val="20"/>
          <w:lang w:eastAsia="sl-SI"/>
        </w:rPr>
        <w:t xml:space="preserve">, </w:t>
      </w:r>
      <w:r w:rsidR="00B9395C">
        <w:rPr>
          <w:rFonts w:ascii="Arial" w:eastAsia="Times New Roman" w:hAnsi="Arial" w:cs="Arial"/>
          <w:b/>
          <w:bCs/>
          <w:sz w:val="20"/>
          <w:szCs w:val="20"/>
          <w:lang w:eastAsia="sl-SI"/>
        </w:rPr>
        <w:t>Ulica heroja Mohorja 13</w:t>
      </w:r>
      <w:r w:rsidR="00B82E17">
        <w:rPr>
          <w:rFonts w:ascii="Arial" w:eastAsia="Times New Roman" w:hAnsi="Arial" w:cs="Arial"/>
          <w:b/>
          <w:bCs/>
          <w:sz w:val="20"/>
          <w:szCs w:val="20"/>
          <w:lang w:eastAsia="sl-SI"/>
        </w:rPr>
        <w:t>, 9220 Lendava</w:t>
      </w:r>
    </w:p>
    <w:p w14:paraId="12205157" w14:textId="1361235F" w:rsidR="00B31FDE" w:rsidRPr="00B31FDE" w:rsidRDefault="00B31FDE" w:rsidP="00B31FDE">
      <w:pPr>
        <w:numPr>
          <w:ilvl w:val="0"/>
          <w:numId w:val="2"/>
        </w:numPr>
        <w:jc w:val="both"/>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Namestnica član</w:t>
      </w:r>
      <w:r w:rsidR="00B9395C">
        <w:rPr>
          <w:rFonts w:ascii="Arial" w:eastAsia="Times New Roman" w:hAnsi="Arial" w:cs="Arial"/>
          <w:b/>
          <w:bCs/>
          <w:sz w:val="20"/>
          <w:szCs w:val="20"/>
          <w:lang w:eastAsia="sl-SI"/>
        </w:rPr>
        <w:t>a</w:t>
      </w:r>
      <w:r w:rsidRPr="00B31FDE">
        <w:rPr>
          <w:rFonts w:ascii="Arial" w:eastAsia="Times New Roman" w:hAnsi="Arial" w:cs="Arial"/>
          <w:b/>
          <w:bCs/>
          <w:sz w:val="20"/>
          <w:szCs w:val="20"/>
          <w:lang w:eastAsia="sl-SI"/>
        </w:rPr>
        <w:t xml:space="preserve">: </w:t>
      </w:r>
      <w:r w:rsidR="00B9395C">
        <w:rPr>
          <w:rFonts w:ascii="Arial" w:eastAsia="Times New Roman" w:hAnsi="Arial" w:cs="Arial"/>
          <w:b/>
          <w:bCs/>
          <w:sz w:val="20"/>
          <w:szCs w:val="20"/>
          <w:lang w:eastAsia="sl-SI"/>
        </w:rPr>
        <w:t>Kaja T</w:t>
      </w:r>
      <w:r w:rsidR="00B9395C" w:rsidRPr="003C0509">
        <w:rPr>
          <w:rFonts w:ascii="Arial" w:eastAsia="Times New Roman" w:hAnsi="Arial" w:cs="Arial"/>
          <w:b/>
          <w:bCs/>
          <w:sz w:val="20"/>
          <w:szCs w:val="20"/>
          <w:lang w:eastAsia="sl-SI"/>
        </w:rPr>
        <w:t>ö</w:t>
      </w:r>
      <w:r w:rsidR="00B9395C">
        <w:rPr>
          <w:rFonts w:ascii="Arial" w:eastAsia="Times New Roman" w:hAnsi="Arial" w:cs="Arial"/>
          <w:b/>
          <w:bCs/>
          <w:sz w:val="20"/>
          <w:szCs w:val="20"/>
          <w:lang w:eastAsia="sl-SI"/>
        </w:rPr>
        <w:t>rnar</w:t>
      </w:r>
      <w:r w:rsidR="00853547">
        <w:rPr>
          <w:rFonts w:ascii="Arial" w:eastAsia="Times New Roman" w:hAnsi="Arial" w:cs="Arial"/>
          <w:b/>
          <w:bCs/>
          <w:sz w:val="20"/>
          <w:szCs w:val="20"/>
          <w:lang w:eastAsia="sl-SI"/>
        </w:rPr>
        <w:t xml:space="preserve">, </w:t>
      </w:r>
      <w:r w:rsidR="00B9395C">
        <w:rPr>
          <w:rFonts w:ascii="Arial" w:eastAsia="Times New Roman" w:hAnsi="Arial" w:cs="Arial"/>
          <w:b/>
          <w:bCs/>
          <w:sz w:val="20"/>
          <w:szCs w:val="20"/>
          <w:lang w:eastAsia="sl-SI"/>
        </w:rPr>
        <w:t>Lendavske gorice 382</w:t>
      </w:r>
      <w:r w:rsidR="00B82E17">
        <w:rPr>
          <w:rFonts w:ascii="Arial" w:eastAsia="Times New Roman" w:hAnsi="Arial" w:cs="Arial"/>
          <w:b/>
          <w:bCs/>
          <w:sz w:val="20"/>
          <w:szCs w:val="20"/>
          <w:lang w:eastAsia="sl-SI"/>
        </w:rPr>
        <w:t>, 9220 Lendava</w:t>
      </w:r>
    </w:p>
    <w:p w14:paraId="7CDD273B" w14:textId="77777777" w:rsidR="00B31FDE" w:rsidRPr="00B31FDE" w:rsidRDefault="00B31FDE" w:rsidP="00B31FDE">
      <w:pPr>
        <w:jc w:val="both"/>
        <w:rPr>
          <w:rFonts w:ascii="Arial" w:eastAsia="Times New Roman" w:hAnsi="Arial" w:cs="Arial"/>
          <w:b/>
          <w:bCs/>
          <w:sz w:val="20"/>
          <w:szCs w:val="20"/>
          <w:lang w:eastAsia="sl-SI"/>
        </w:rPr>
      </w:pPr>
    </w:p>
    <w:p w14:paraId="4B36FE37" w14:textId="325F5681" w:rsidR="00B31FDE" w:rsidRPr="00B31FDE" w:rsidRDefault="00B31FDE" w:rsidP="00B31FDE">
      <w:pPr>
        <w:numPr>
          <w:ilvl w:val="0"/>
          <w:numId w:val="1"/>
        </w:numPr>
        <w:spacing w:line="264" w:lineRule="auto"/>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Občinska volilna komisija se imenuje za izvedbo rednih volitev v občinski svet in župana v letu 202</w:t>
      </w:r>
      <w:r w:rsidR="00853547">
        <w:rPr>
          <w:rFonts w:ascii="Arial" w:eastAsia="Times New Roman" w:hAnsi="Arial" w:cs="Arial"/>
          <w:b/>
          <w:bCs/>
          <w:sz w:val="20"/>
          <w:szCs w:val="20"/>
          <w:lang w:eastAsia="sl-SI"/>
        </w:rPr>
        <w:t>6</w:t>
      </w:r>
      <w:r w:rsidRPr="00B31FDE">
        <w:rPr>
          <w:rFonts w:ascii="Arial" w:eastAsia="Times New Roman" w:hAnsi="Arial" w:cs="Arial"/>
          <w:b/>
          <w:bCs/>
          <w:sz w:val="20"/>
          <w:szCs w:val="20"/>
          <w:lang w:eastAsia="sl-SI"/>
        </w:rPr>
        <w:t>.</w:t>
      </w:r>
    </w:p>
    <w:p w14:paraId="3D5A8E4E" w14:textId="77777777" w:rsidR="00B31FDE" w:rsidRPr="00B31FDE" w:rsidRDefault="00B31FDE" w:rsidP="00B31FDE">
      <w:pPr>
        <w:jc w:val="both"/>
        <w:rPr>
          <w:rFonts w:ascii="Arial" w:eastAsia="Times New Roman" w:hAnsi="Arial" w:cs="Arial"/>
          <w:sz w:val="20"/>
          <w:szCs w:val="20"/>
          <w:lang w:eastAsia="sl-SI"/>
        </w:rPr>
      </w:pPr>
    </w:p>
    <w:p w14:paraId="561224D2" w14:textId="77777777" w:rsidR="00B31FDE" w:rsidRDefault="00B31FDE" w:rsidP="00B31FDE">
      <w:pPr>
        <w:jc w:val="center"/>
        <w:rPr>
          <w:rFonts w:ascii="Arial" w:eastAsia="Times New Roman" w:hAnsi="Arial" w:cs="Arial"/>
          <w:b/>
          <w:bCs/>
          <w:sz w:val="20"/>
          <w:szCs w:val="20"/>
          <w:lang w:eastAsia="sl-SI"/>
        </w:rPr>
      </w:pPr>
      <w:r w:rsidRPr="00B31FDE">
        <w:rPr>
          <w:rFonts w:ascii="Arial" w:eastAsia="Times New Roman" w:hAnsi="Arial" w:cs="Arial"/>
          <w:b/>
          <w:bCs/>
          <w:sz w:val="20"/>
          <w:szCs w:val="20"/>
          <w:lang w:eastAsia="sl-SI"/>
        </w:rPr>
        <w:t>B.</w:t>
      </w:r>
    </w:p>
    <w:p w14:paraId="14294B05" w14:textId="77777777" w:rsidR="00726AE2" w:rsidRDefault="00726AE2" w:rsidP="00726AE2">
      <w:pPr>
        <w:rPr>
          <w:rFonts w:ascii="Arial" w:eastAsia="Times New Roman" w:hAnsi="Arial" w:cs="Arial"/>
          <w:b/>
          <w:bCs/>
          <w:sz w:val="20"/>
          <w:szCs w:val="20"/>
          <w:lang w:eastAsia="sl-SI"/>
        </w:rPr>
      </w:pPr>
    </w:p>
    <w:p w14:paraId="35BAA331" w14:textId="4DCA2D32" w:rsidR="00726AE2" w:rsidRPr="00726AE2" w:rsidRDefault="00726AE2" w:rsidP="00726AE2">
      <w:pPr>
        <w:jc w:val="both"/>
        <w:rPr>
          <w:rFonts w:ascii="Arial" w:eastAsia="Times New Roman" w:hAnsi="Arial" w:cs="Arial"/>
          <w:sz w:val="20"/>
          <w:szCs w:val="20"/>
          <w:lang w:eastAsia="sl-SI"/>
        </w:rPr>
      </w:pPr>
      <w:r w:rsidRPr="00726AE2">
        <w:rPr>
          <w:rFonts w:ascii="Arial" w:eastAsia="Times New Roman" w:hAnsi="Arial" w:cs="Arial"/>
          <w:sz w:val="20"/>
          <w:szCs w:val="20"/>
          <w:lang w:eastAsia="sl-SI"/>
        </w:rPr>
        <w:t>DVK je pri imenovanj</w:t>
      </w:r>
      <w:r>
        <w:rPr>
          <w:rFonts w:ascii="Arial" w:eastAsia="Times New Roman" w:hAnsi="Arial" w:cs="Arial"/>
          <w:sz w:val="20"/>
          <w:szCs w:val="20"/>
          <w:lang w:eastAsia="sl-SI"/>
        </w:rPr>
        <w:t>u Občinske volilne komisije Občine Lendava preučila seznam predlaganih kandidatk in kandidatov in ugotovila, da predlog občine ni vseboval kandidata, ki ga je predlagala politična stranka, čeprav je takšen predlog obstajal. Ker imajo pri imenovanju volilnih organov politične stranke prednost,</w:t>
      </w:r>
      <w:r w:rsidR="00D1155E">
        <w:rPr>
          <w:rFonts w:ascii="Arial" w:eastAsia="Times New Roman" w:hAnsi="Arial" w:cs="Arial"/>
          <w:sz w:val="20"/>
          <w:szCs w:val="20"/>
          <w:lang w:eastAsia="sl-SI"/>
        </w:rPr>
        <w:t xml:space="preserve"> </w:t>
      </w:r>
      <w:r>
        <w:rPr>
          <w:rFonts w:ascii="Arial" w:eastAsia="Times New Roman" w:hAnsi="Arial" w:cs="Arial"/>
          <w:sz w:val="20"/>
          <w:szCs w:val="20"/>
          <w:lang w:eastAsia="sl-SI"/>
        </w:rPr>
        <w:t>je DVK upoštevala predlog politične stranke Socialni demokrati in njenega kandidata vključila v sestavo Občinske volilne komisije.</w:t>
      </w:r>
    </w:p>
    <w:p w14:paraId="111B6801" w14:textId="77777777" w:rsidR="00B31FDE" w:rsidRDefault="00B31FDE" w:rsidP="00726AE2">
      <w:pPr>
        <w:rPr>
          <w:rFonts w:ascii="Arial" w:eastAsia="Times New Roman" w:hAnsi="Arial" w:cs="Arial"/>
          <w:sz w:val="20"/>
          <w:szCs w:val="20"/>
          <w:lang w:eastAsia="sl-SI"/>
        </w:rPr>
      </w:pPr>
    </w:p>
    <w:p w14:paraId="35F22FE6" w14:textId="3618D74F" w:rsidR="00726AE2" w:rsidRPr="00726AE2" w:rsidRDefault="00726AE2" w:rsidP="00726AE2">
      <w:pPr>
        <w:jc w:val="center"/>
        <w:rPr>
          <w:rFonts w:ascii="Arial" w:eastAsia="Times New Roman" w:hAnsi="Arial" w:cs="Arial"/>
          <w:b/>
          <w:bCs/>
          <w:sz w:val="20"/>
          <w:szCs w:val="20"/>
          <w:lang w:eastAsia="sl-SI"/>
        </w:rPr>
      </w:pPr>
      <w:r w:rsidRPr="00726AE2">
        <w:rPr>
          <w:rFonts w:ascii="Arial" w:eastAsia="Times New Roman" w:hAnsi="Arial" w:cs="Arial"/>
          <w:b/>
          <w:bCs/>
          <w:sz w:val="20"/>
          <w:szCs w:val="20"/>
          <w:lang w:eastAsia="sl-SI"/>
        </w:rPr>
        <w:t>C.</w:t>
      </w:r>
    </w:p>
    <w:p w14:paraId="565B5FF8" w14:textId="77777777" w:rsidR="00726AE2" w:rsidRPr="00726AE2" w:rsidRDefault="00726AE2" w:rsidP="00726AE2">
      <w:pPr>
        <w:jc w:val="center"/>
        <w:rPr>
          <w:rFonts w:ascii="Arial" w:eastAsia="Times New Roman" w:hAnsi="Arial" w:cs="Arial"/>
          <w:sz w:val="20"/>
          <w:szCs w:val="20"/>
          <w:lang w:eastAsia="sl-SI"/>
        </w:rPr>
      </w:pPr>
    </w:p>
    <w:p w14:paraId="6371AE6D" w14:textId="7EA7B9D7" w:rsidR="00B31FDE" w:rsidRPr="00B31FDE" w:rsidRDefault="00B31FDE" w:rsidP="00B31FDE">
      <w:pPr>
        <w:spacing w:line="264" w:lineRule="auto"/>
        <w:jc w:val="both"/>
        <w:rPr>
          <w:rFonts w:ascii="Arial" w:eastAsia="Times New Roman" w:hAnsi="Arial" w:cs="Arial"/>
          <w:sz w:val="20"/>
          <w:szCs w:val="20"/>
          <w:lang w:eastAsia="sl-SI"/>
        </w:rPr>
      </w:pPr>
      <w:r w:rsidRPr="00B31FDE">
        <w:rPr>
          <w:rFonts w:ascii="Arial" w:eastAsia="Times New Roman" w:hAnsi="Arial" w:cs="Arial"/>
          <w:sz w:val="20"/>
          <w:szCs w:val="20"/>
          <w:lang w:eastAsia="sl-SI"/>
        </w:rPr>
        <w:t xml:space="preserve">DVK je sprejela ta sklep na podlagi </w:t>
      </w:r>
      <w:r w:rsidRPr="00B31FDE">
        <w:rPr>
          <w:rFonts w:ascii="Arial" w:eastAsia="Times New Roman" w:hAnsi="Arial" w:cs="Arial"/>
          <w:sz w:val="20"/>
          <w:szCs w:val="20"/>
          <w:shd w:val="clear" w:color="auto" w:fill="FFFFFF"/>
          <w:lang w:eastAsia="sl-SI"/>
        </w:rPr>
        <w:t xml:space="preserve">35. </w:t>
      </w:r>
      <w:r w:rsidR="00853547">
        <w:rPr>
          <w:rFonts w:ascii="Arial" w:eastAsia="Times New Roman" w:hAnsi="Arial" w:cs="Arial"/>
          <w:sz w:val="20"/>
          <w:szCs w:val="20"/>
          <w:shd w:val="clear" w:color="auto" w:fill="FFFFFF"/>
          <w:lang w:eastAsia="sl-SI"/>
        </w:rPr>
        <w:t xml:space="preserve">in </w:t>
      </w:r>
      <w:r w:rsidR="005F532F">
        <w:rPr>
          <w:rFonts w:ascii="Arial" w:eastAsia="Times New Roman" w:hAnsi="Arial" w:cs="Arial"/>
          <w:sz w:val="20"/>
          <w:szCs w:val="20"/>
          <w:shd w:val="clear" w:color="auto" w:fill="FFFFFF"/>
          <w:lang w:eastAsia="sl-SI"/>
        </w:rPr>
        <w:t xml:space="preserve">petega odstavka </w:t>
      </w:r>
      <w:r w:rsidR="00853547">
        <w:rPr>
          <w:rFonts w:ascii="Arial" w:eastAsia="Times New Roman" w:hAnsi="Arial" w:cs="Arial"/>
          <w:sz w:val="20"/>
          <w:szCs w:val="20"/>
          <w:shd w:val="clear" w:color="auto" w:fill="FFFFFF"/>
          <w:lang w:eastAsia="sl-SI"/>
        </w:rPr>
        <w:t xml:space="preserve">38. </w:t>
      </w:r>
      <w:r w:rsidRPr="00B31FDE">
        <w:rPr>
          <w:rFonts w:ascii="Arial" w:eastAsia="Times New Roman" w:hAnsi="Arial" w:cs="Arial"/>
          <w:sz w:val="20"/>
          <w:szCs w:val="20"/>
          <w:shd w:val="clear" w:color="auto" w:fill="FFFFFF"/>
          <w:lang w:eastAsia="sl-SI"/>
        </w:rPr>
        <w:t xml:space="preserve">člena Zakona o lokalnih volitvah </w:t>
      </w:r>
      <w:r w:rsidR="00853547" w:rsidRPr="00853547">
        <w:rPr>
          <w:rFonts w:ascii="Arial" w:eastAsia="Times New Roman" w:hAnsi="Arial" w:cs="Arial"/>
          <w:sz w:val="20"/>
          <w:szCs w:val="20"/>
          <w:shd w:val="clear" w:color="auto" w:fill="FFFFFF"/>
          <w:lang w:eastAsia="sl-SI"/>
        </w:rPr>
        <w:t>(Uradni list RS, št. 94/07 – uradno prečiščeno besedilo, 45/08, 83/12, 68/17, 93/20 – odl. US, 102/24 in 10/26)</w:t>
      </w:r>
      <w:r w:rsidR="00853547">
        <w:rPr>
          <w:rFonts w:ascii="Arial" w:eastAsia="Times New Roman" w:hAnsi="Arial" w:cs="Arial"/>
          <w:sz w:val="20"/>
          <w:szCs w:val="20"/>
          <w:shd w:val="clear" w:color="auto" w:fill="FFFFFF"/>
          <w:lang w:eastAsia="sl-SI"/>
        </w:rPr>
        <w:t xml:space="preserve"> </w:t>
      </w:r>
      <w:r w:rsidRPr="00B31FDE">
        <w:rPr>
          <w:rFonts w:ascii="Arial" w:eastAsia="Times New Roman" w:hAnsi="Arial" w:cs="Arial"/>
          <w:sz w:val="20"/>
          <w:szCs w:val="20"/>
          <w:shd w:val="clear" w:color="auto" w:fill="FFFFFF"/>
          <w:lang w:eastAsia="sl-SI"/>
        </w:rPr>
        <w:t>in 37. člena Zakon</w:t>
      </w:r>
      <w:r w:rsidR="00E769EF">
        <w:rPr>
          <w:rFonts w:ascii="Arial" w:eastAsia="Times New Roman" w:hAnsi="Arial" w:cs="Arial"/>
          <w:sz w:val="20"/>
          <w:szCs w:val="20"/>
          <w:shd w:val="clear" w:color="auto" w:fill="FFFFFF"/>
          <w:lang w:eastAsia="sl-SI"/>
        </w:rPr>
        <w:t>a</w:t>
      </w:r>
      <w:r w:rsidRPr="00B31FDE">
        <w:rPr>
          <w:rFonts w:ascii="Arial" w:eastAsia="Times New Roman" w:hAnsi="Arial" w:cs="Arial"/>
          <w:sz w:val="20"/>
          <w:szCs w:val="20"/>
          <w:shd w:val="clear" w:color="auto" w:fill="FFFFFF"/>
          <w:lang w:eastAsia="sl-SI"/>
        </w:rPr>
        <w:t xml:space="preserve"> o volitvah v državni zbor (</w:t>
      </w:r>
      <w:r w:rsidR="00853547" w:rsidRPr="00853547">
        <w:rPr>
          <w:rFonts w:ascii="Arial" w:eastAsia="Times New Roman" w:hAnsi="Arial" w:cs="Arial"/>
          <w:sz w:val="20"/>
          <w:szCs w:val="20"/>
          <w:shd w:val="clear" w:color="auto" w:fill="FFFFFF"/>
          <w:lang w:eastAsia="sl-SI"/>
        </w:rPr>
        <w:t>Uradni list RS, št. 109/06 – uradno prečiščeno besedilo, 54/07 – odl. US, 23/17, 29/21 in 12/24</w:t>
      </w:r>
      <w:r w:rsidRPr="00B31FDE">
        <w:rPr>
          <w:rFonts w:ascii="Arial" w:eastAsia="Times New Roman" w:hAnsi="Arial" w:cs="Arial"/>
          <w:sz w:val="20"/>
          <w:szCs w:val="20"/>
          <w:shd w:val="clear" w:color="auto" w:fill="FFFFFF"/>
          <w:lang w:eastAsia="sl-SI"/>
        </w:rPr>
        <w:t xml:space="preserve">), </w:t>
      </w:r>
      <w:r w:rsidRPr="00B31FDE">
        <w:rPr>
          <w:rFonts w:ascii="Arial" w:eastAsia="Times New Roman" w:hAnsi="Arial" w:cs="Arial"/>
          <w:sz w:val="20"/>
          <w:szCs w:val="20"/>
          <w:lang w:eastAsia="sl-SI"/>
        </w:rPr>
        <w:t xml:space="preserve">v sestavi: </w:t>
      </w:r>
      <w:r w:rsidR="00A67D13" w:rsidRPr="00A67D13">
        <w:rPr>
          <w:rFonts w:ascii="Arial" w:eastAsia="Calibri" w:hAnsi="Arial" w:cs="Arial"/>
          <w:sz w:val="20"/>
          <w:szCs w:val="20"/>
        </w:rPr>
        <w:t>predsednik Peter Golob, člana Mitja Šuligoj in Drago Zadergal, članica Terezija Dobaja in namestnika člana dr. Miloš Senčur in Martin Nedoh. Sklep je sprejela soglasno.</w:t>
      </w:r>
    </w:p>
    <w:p w14:paraId="1B3D710E" w14:textId="02F548C9" w:rsidR="00B31FDE" w:rsidRDefault="00B31FDE" w:rsidP="00B31FDE">
      <w:pPr>
        <w:spacing w:line="264" w:lineRule="auto"/>
        <w:jc w:val="both"/>
        <w:rPr>
          <w:rFonts w:ascii="Arial" w:eastAsia="Times New Roman" w:hAnsi="Arial" w:cs="Arial"/>
          <w:sz w:val="20"/>
          <w:szCs w:val="20"/>
          <w:lang w:eastAsia="sl-SI"/>
        </w:rPr>
      </w:pPr>
    </w:p>
    <w:p w14:paraId="16F5E61E" w14:textId="7289CEFC" w:rsidR="00E769EF" w:rsidRDefault="00E769EF" w:rsidP="00B31FDE">
      <w:pPr>
        <w:spacing w:line="264" w:lineRule="auto"/>
        <w:jc w:val="both"/>
        <w:rPr>
          <w:rFonts w:ascii="Arial" w:eastAsia="Times New Roman" w:hAnsi="Arial" w:cs="Arial"/>
          <w:sz w:val="20"/>
          <w:szCs w:val="20"/>
          <w:lang w:eastAsia="sl-SI"/>
        </w:rPr>
      </w:pPr>
    </w:p>
    <w:p w14:paraId="1F26D751" w14:textId="77777777" w:rsidR="00B31FDE" w:rsidRPr="00B31FDE" w:rsidRDefault="00B31FDE" w:rsidP="00B31FDE">
      <w:pPr>
        <w:spacing w:line="264" w:lineRule="auto"/>
        <w:jc w:val="both"/>
        <w:rPr>
          <w:rFonts w:ascii="Arial" w:eastAsia="Times New Roman" w:hAnsi="Arial" w:cs="Arial"/>
          <w:sz w:val="20"/>
          <w:szCs w:val="20"/>
          <w:lang w:eastAsia="sl-SI"/>
        </w:rPr>
      </w:pPr>
    </w:p>
    <w:p w14:paraId="301EFEDE" w14:textId="77777777" w:rsidR="00B31FDE" w:rsidRPr="00B31FDE" w:rsidRDefault="00B31FDE" w:rsidP="00B31FDE">
      <w:pPr>
        <w:spacing w:line="264" w:lineRule="auto"/>
        <w:jc w:val="both"/>
        <w:rPr>
          <w:rFonts w:ascii="Arial" w:eastAsia="Times New Roman" w:hAnsi="Arial" w:cs="Arial"/>
          <w:sz w:val="20"/>
          <w:szCs w:val="20"/>
          <w:lang w:eastAsia="sl-SI"/>
        </w:rPr>
      </w:pPr>
      <w:r w:rsidRPr="00B31FDE">
        <w:rPr>
          <w:rFonts w:ascii="Arial" w:eastAsia="Times New Roman" w:hAnsi="Arial" w:cs="Arial"/>
          <w:sz w:val="20"/>
          <w:szCs w:val="20"/>
          <w:lang w:eastAsia="sl-SI"/>
        </w:rPr>
        <w:tab/>
        <w:t xml:space="preserve">                  </w:t>
      </w:r>
      <w:r w:rsidRPr="00B31FDE">
        <w:rPr>
          <w:rFonts w:ascii="Arial" w:eastAsia="Times New Roman" w:hAnsi="Arial" w:cs="Arial"/>
          <w:sz w:val="20"/>
          <w:szCs w:val="20"/>
          <w:lang w:eastAsia="sl-SI"/>
        </w:rPr>
        <w:tab/>
      </w:r>
      <w:r w:rsidRPr="00B31FDE">
        <w:rPr>
          <w:rFonts w:ascii="Arial" w:eastAsia="Times New Roman" w:hAnsi="Arial" w:cs="Arial"/>
          <w:sz w:val="20"/>
          <w:szCs w:val="20"/>
          <w:lang w:eastAsia="sl-SI"/>
        </w:rPr>
        <w:tab/>
      </w:r>
      <w:r w:rsidRPr="00B31FDE">
        <w:rPr>
          <w:rFonts w:ascii="Arial" w:eastAsia="Times New Roman" w:hAnsi="Arial" w:cs="Arial"/>
          <w:sz w:val="20"/>
          <w:szCs w:val="20"/>
          <w:lang w:eastAsia="sl-SI"/>
        </w:rPr>
        <w:tab/>
      </w:r>
      <w:r w:rsidRPr="00B31FDE">
        <w:rPr>
          <w:rFonts w:ascii="Arial" w:eastAsia="Times New Roman" w:hAnsi="Arial" w:cs="Arial"/>
          <w:sz w:val="20"/>
          <w:szCs w:val="20"/>
          <w:lang w:eastAsia="sl-SI"/>
        </w:rPr>
        <w:tab/>
      </w:r>
      <w:r w:rsidRPr="00B31FDE">
        <w:rPr>
          <w:rFonts w:ascii="Arial" w:eastAsia="Times New Roman" w:hAnsi="Arial" w:cs="Arial"/>
          <w:sz w:val="20"/>
          <w:szCs w:val="20"/>
          <w:lang w:eastAsia="sl-SI"/>
        </w:rPr>
        <w:tab/>
        <w:t>Peter Golob</w:t>
      </w:r>
    </w:p>
    <w:p w14:paraId="30244638" w14:textId="77777777" w:rsidR="00B31FDE" w:rsidRPr="00B31FDE" w:rsidRDefault="00B31FDE" w:rsidP="00B31FDE">
      <w:pPr>
        <w:spacing w:line="264" w:lineRule="auto"/>
        <w:jc w:val="both"/>
        <w:rPr>
          <w:rFonts w:ascii="Arial" w:eastAsia="Times New Roman" w:hAnsi="Arial" w:cs="Arial"/>
          <w:sz w:val="20"/>
          <w:szCs w:val="20"/>
          <w:lang w:eastAsia="sl-SI"/>
        </w:rPr>
      </w:pPr>
      <w:r w:rsidRPr="00B31FDE">
        <w:rPr>
          <w:rFonts w:ascii="Arial" w:eastAsia="Times New Roman" w:hAnsi="Arial" w:cs="Arial"/>
          <w:sz w:val="20"/>
          <w:szCs w:val="20"/>
          <w:lang w:eastAsia="sl-SI"/>
        </w:rPr>
        <w:t xml:space="preserve">                                          </w:t>
      </w:r>
      <w:r w:rsidRPr="00B31FDE">
        <w:rPr>
          <w:rFonts w:ascii="Arial" w:eastAsia="Times New Roman" w:hAnsi="Arial" w:cs="Arial"/>
          <w:sz w:val="20"/>
          <w:szCs w:val="20"/>
          <w:lang w:eastAsia="sl-SI"/>
        </w:rPr>
        <w:tab/>
        <w:t xml:space="preserve">                               </w:t>
      </w:r>
      <w:r w:rsidRPr="00B31FDE">
        <w:rPr>
          <w:rFonts w:ascii="Arial" w:eastAsia="Times New Roman" w:hAnsi="Arial" w:cs="Arial"/>
          <w:sz w:val="20"/>
          <w:szCs w:val="20"/>
          <w:lang w:eastAsia="sl-SI"/>
        </w:rPr>
        <w:tab/>
        <w:t>Predsednik</w:t>
      </w:r>
    </w:p>
    <w:p w14:paraId="500CFEBA" w14:textId="77777777" w:rsidR="00506702" w:rsidRPr="00506702" w:rsidRDefault="00506702" w:rsidP="00506702"/>
    <w:sectPr w:rsidR="00506702" w:rsidRPr="00506702" w:rsidSect="00EB5A01">
      <w:headerReference w:type="even" r:id="rId7"/>
      <w:footerReference w:type="even" r:id="rId8"/>
      <w:footerReference w:type="default" r:id="rId9"/>
      <w:headerReference w:type="first" r:id="rId10"/>
      <w:pgSz w:w="12242" w:h="15842"/>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26E53" w14:textId="77777777" w:rsidR="007B5F1A" w:rsidRDefault="007B5F1A">
      <w:r>
        <w:separator/>
      </w:r>
    </w:p>
  </w:endnote>
  <w:endnote w:type="continuationSeparator" w:id="0">
    <w:p w14:paraId="7B2B85C6" w14:textId="77777777" w:rsidR="007B5F1A" w:rsidRDefault="007B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ITCPro Book">
    <w:altName w:val="Calibri"/>
    <w:panose1 w:val="00000000000000000000"/>
    <w:charset w:val="00"/>
    <w:family w:val="modern"/>
    <w:notTrueType/>
    <w:pitch w:val="variable"/>
    <w:sig w:usb0="A00000AF" w:usb1="5000205B" w:usb2="00000000" w:usb3="00000000" w:csb0="0000009B"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A28C" w14:textId="77777777" w:rsidR="00DE0973" w:rsidRDefault="00B31FD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5FB39C6A" w14:textId="77777777" w:rsidR="00DE0973" w:rsidRDefault="00DE097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F118" w14:textId="77777777" w:rsidR="00DE0973" w:rsidRDefault="00DE0973">
    <w:pPr>
      <w:pStyle w:val="Noga"/>
      <w:framePr w:wrap="around" w:vAnchor="text" w:hAnchor="margin" w:xAlign="center" w:y="1"/>
      <w:rPr>
        <w:rStyle w:val="tevilkastrani"/>
      </w:rPr>
    </w:pPr>
  </w:p>
  <w:p w14:paraId="51F80B9F" w14:textId="77777777" w:rsidR="00DE0973" w:rsidRDefault="00DE097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702E" w14:textId="77777777" w:rsidR="007B5F1A" w:rsidRDefault="007B5F1A">
      <w:r>
        <w:separator/>
      </w:r>
    </w:p>
  </w:footnote>
  <w:footnote w:type="continuationSeparator" w:id="0">
    <w:p w14:paraId="3B526641" w14:textId="77777777" w:rsidR="007B5F1A" w:rsidRDefault="007B5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9554" w14:textId="77777777" w:rsidR="00DE0973" w:rsidRDefault="00B31FDE">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63BBA030" w14:textId="77777777" w:rsidR="00DE0973" w:rsidRDefault="00DE097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C132" w14:textId="7BE5884A" w:rsidR="002C3888" w:rsidRDefault="002C3888">
    <w:pPr>
      <w:pStyle w:val="Glava"/>
    </w:pPr>
    <w:r>
      <w:rPr>
        <w:noProof/>
      </w:rPr>
      <w:drawing>
        <wp:inline distT="0" distB="0" distL="0" distR="0" wp14:anchorId="2FAA72A6" wp14:editId="38FD1635">
          <wp:extent cx="2152177" cy="409575"/>
          <wp:effectExtent l="0" t="0" r="635" b="0"/>
          <wp:docPr id="1" name="Slika 1" descr="Slika, ki vsebuje besede besedilo, pisava, logotip,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isava, logotip, grafika&#10;&#10;Opis je samodejno ustvarj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6616" cy="4161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E375B"/>
    <w:multiLevelType w:val="hybridMultilevel"/>
    <w:tmpl w:val="99EA13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37C70069"/>
    <w:multiLevelType w:val="hybridMultilevel"/>
    <w:tmpl w:val="BFEA2F5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EDC12EB"/>
    <w:multiLevelType w:val="hybridMultilevel"/>
    <w:tmpl w:val="ED56C384"/>
    <w:lvl w:ilvl="0" w:tplc="5186FE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39322913">
    <w:abstractNumId w:val="0"/>
  </w:num>
  <w:num w:numId="2" w16cid:durableId="1309048448">
    <w:abstractNumId w:val="2"/>
  </w:num>
  <w:num w:numId="3" w16cid:durableId="2050760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FDE"/>
    <w:rsid w:val="00145838"/>
    <w:rsid w:val="001F26E0"/>
    <w:rsid w:val="002C3888"/>
    <w:rsid w:val="00316F2D"/>
    <w:rsid w:val="003466EC"/>
    <w:rsid w:val="00354808"/>
    <w:rsid w:val="00355416"/>
    <w:rsid w:val="00383DE7"/>
    <w:rsid w:val="00395973"/>
    <w:rsid w:val="003C0509"/>
    <w:rsid w:val="004017E4"/>
    <w:rsid w:val="00401C6A"/>
    <w:rsid w:val="00403641"/>
    <w:rsid w:val="00437375"/>
    <w:rsid w:val="00506702"/>
    <w:rsid w:val="00577023"/>
    <w:rsid w:val="00590FB0"/>
    <w:rsid w:val="00596CFC"/>
    <w:rsid w:val="005C6B8B"/>
    <w:rsid w:val="005E4E12"/>
    <w:rsid w:val="005F532F"/>
    <w:rsid w:val="006B16FE"/>
    <w:rsid w:val="006C654E"/>
    <w:rsid w:val="00726AE2"/>
    <w:rsid w:val="00727B7D"/>
    <w:rsid w:val="007576BF"/>
    <w:rsid w:val="007B5F1A"/>
    <w:rsid w:val="007C21B1"/>
    <w:rsid w:val="007F1D45"/>
    <w:rsid w:val="00853547"/>
    <w:rsid w:val="008640CE"/>
    <w:rsid w:val="008F664B"/>
    <w:rsid w:val="00A57BDC"/>
    <w:rsid w:val="00A67D13"/>
    <w:rsid w:val="00A91DDB"/>
    <w:rsid w:val="00AC4A4E"/>
    <w:rsid w:val="00B31FDE"/>
    <w:rsid w:val="00B42800"/>
    <w:rsid w:val="00B65C4C"/>
    <w:rsid w:val="00B82E17"/>
    <w:rsid w:val="00B9395C"/>
    <w:rsid w:val="00BE2A23"/>
    <w:rsid w:val="00C62757"/>
    <w:rsid w:val="00C62EBF"/>
    <w:rsid w:val="00C80555"/>
    <w:rsid w:val="00CF77C2"/>
    <w:rsid w:val="00D1155E"/>
    <w:rsid w:val="00D2609A"/>
    <w:rsid w:val="00DA0502"/>
    <w:rsid w:val="00DE0973"/>
    <w:rsid w:val="00E41BDF"/>
    <w:rsid w:val="00E769EF"/>
    <w:rsid w:val="00E93E4F"/>
    <w:rsid w:val="00E96C6A"/>
    <w:rsid w:val="00EE3979"/>
    <w:rsid w:val="00EF676E"/>
    <w:rsid w:val="00F242DC"/>
    <w:rsid w:val="00F56B43"/>
    <w:rsid w:val="00FA27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9EA7"/>
  <w15:chartTrackingRefBased/>
  <w15:docId w15:val="{307A3110-1204-48A5-83E0-F624E13A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fficinaSansITCPro Book" w:eastAsiaTheme="minorHAnsi" w:hAnsi="OfficinaSansITCPro Book"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C05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B31FDE"/>
    <w:pPr>
      <w:tabs>
        <w:tab w:val="center" w:pos="4536"/>
        <w:tab w:val="right" w:pos="9072"/>
      </w:tabs>
    </w:pPr>
    <w:rPr>
      <w:rFonts w:ascii="Times New Roman" w:eastAsia="Times New Roman" w:hAnsi="Times New Roman" w:cs="Times New Roman"/>
      <w:sz w:val="24"/>
      <w:szCs w:val="20"/>
      <w:lang w:eastAsia="sl-SI"/>
    </w:rPr>
  </w:style>
  <w:style w:type="character" w:customStyle="1" w:styleId="NogaZnak">
    <w:name w:val="Noga Znak"/>
    <w:basedOn w:val="Privzetapisavaodstavka"/>
    <w:link w:val="Noga"/>
    <w:uiPriority w:val="99"/>
    <w:rsid w:val="00B31FDE"/>
    <w:rPr>
      <w:rFonts w:ascii="Times New Roman" w:eastAsia="Times New Roman" w:hAnsi="Times New Roman" w:cs="Times New Roman"/>
      <w:sz w:val="24"/>
      <w:szCs w:val="20"/>
      <w:lang w:eastAsia="sl-SI"/>
    </w:rPr>
  </w:style>
  <w:style w:type="character" w:styleId="tevilkastrani">
    <w:name w:val="page number"/>
    <w:basedOn w:val="Privzetapisavaodstavka"/>
    <w:rsid w:val="00B31FDE"/>
  </w:style>
  <w:style w:type="paragraph" w:styleId="Glava">
    <w:name w:val="header"/>
    <w:basedOn w:val="Navaden"/>
    <w:link w:val="GlavaZnak"/>
    <w:rsid w:val="00B31FDE"/>
    <w:pPr>
      <w:tabs>
        <w:tab w:val="center" w:pos="4536"/>
        <w:tab w:val="right" w:pos="9072"/>
      </w:tabs>
    </w:pPr>
    <w:rPr>
      <w:rFonts w:ascii="Times New Roman" w:eastAsia="Times New Roman" w:hAnsi="Times New Roman" w:cs="Times New Roman"/>
      <w:sz w:val="24"/>
      <w:szCs w:val="20"/>
      <w:lang w:eastAsia="sl-SI"/>
    </w:rPr>
  </w:style>
  <w:style w:type="character" w:customStyle="1" w:styleId="GlavaZnak">
    <w:name w:val="Glava Znak"/>
    <w:basedOn w:val="Privzetapisavaodstavka"/>
    <w:link w:val="Glava"/>
    <w:rsid w:val="00B31FDE"/>
    <w:rPr>
      <w:rFonts w:ascii="Times New Roman" w:eastAsia="Times New Roman" w:hAnsi="Times New Roman" w:cs="Times New Roman"/>
      <w:sz w:val="24"/>
      <w:szCs w:val="20"/>
      <w:lang w:eastAsia="sl-SI"/>
    </w:rPr>
  </w:style>
  <w:style w:type="character" w:customStyle="1" w:styleId="Naslov1Znak">
    <w:name w:val="Naslov 1 Znak"/>
    <w:basedOn w:val="Privzetapisavaodstavka"/>
    <w:link w:val="Naslov1"/>
    <w:uiPriority w:val="9"/>
    <w:rsid w:val="003C0509"/>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uiPriority w:val="34"/>
    <w:qFormat/>
    <w:rsid w:val="00726A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300</Words>
  <Characters>1712</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Vučko</dc:creator>
  <cp:keywords/>
  <dc:description/>
  <cp:lastModifiedBy>Lara Valič</cp:lastModifiedBy>
  <cp:revision>6</cp:revision>
  <cp:lastPrinted>2026-08-18T12:03:00Z</cp:lastPrinted>
  <dcterms:created xsi:type="dcterms:W3CDTF">2026-08-18T11:53:00Z</dcterms:created>
  <dcterms:modified xsi:type="dcterms:W3CDTF">2026-08-18T12:18:00Z</dcterms:modified>
</cp:coreProperties>
</file>