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8D0D" w14:textId="77777777" w:rsidR="002E54A1" w:rsidRPr="00E506F4" w:rsidRDefault="002E54A1" w:rsidP="002E54A1">
      <w:pPr>
        <w:rPr>
          <w:rFonts w:ascii="Arial" w:hAnsi="Arial" w:cs="Arial"/>
          <w:sz w:val="20"/>
          <w:szCs w:val="20"/>
        </w:rPr>
      </w:pPr>
    </w:p>
    <w:p w14:paraId="2ABE36AB" w14:textId="20386154" w:rsidR="002E54A1" w:rsidRPr="009D6FBF" w:rsidRDefault="002E54A1" w:rsidP="009D6FBF">
      <w:pPr>
        <w:rPr>
          <w:rFonts w:ascii="Arial" w:hAnsi="Arial" w:cs="Arial"/>
          <w:sz w:val="20"/>
          <w:szCs w:val="20"/>
        </w:rPr>
      </w:pPr>
      <w:r w:rsidRPr="009D6FBF">
        <w:rPr>
          <w:rFonts w:ascii="Arial" w:hAnsi="Arial" w:cs="Arial"/>
          <w:b/>
          <w:bCs/>
          <w:sz w:val="20"/>
          <w:szCs w:val="20"/>
        </w:rPr>
        <w:t>Številka:</w:t>
      </w:r>
      <w:r w:rsidR="006D6F1B" w:rsidRPr="009D6FBF">
        <w:rPr>
          <w:rFonts w:ascii="Arial" w:hAnsi="Arial" w:cs="Arial"/>
          <w:b/>
          <w:bCs/>
          <w:sz w:val="20"/>
          <w:szCs w:val="20"/>
        </w:rPr>
        <w:t xml:space="preserve"> 041-10/2024-</w:t>
      </w:r>
      <w:r w:rsidR="00F111BE" w:rsidRPr="009D6FBF">
        <w:rPr>
          <w:rFonts w:ascii="Arial" w:hAnsi="Arial" w:cs="Arial"/>
          <w:b/>
          <w:bCs/>
          <w:sz w:val="20"/>
          <w:szCs w:val="20"/>
        </w:rPr>
        <w:t>4</w:t>
      </w:r>
      <w:r w:rsidRPr="009D6FBF">
        <w:rPr>
          <w:rFonts w:ascii="Arial" w:hAnsi="Arial" w:cs="Arial"/>
          <w:b/>
          <w:bCs/>
          <w:sz w:val="20"/>
          <w:szCs w:val="20"/>
        </w:rPr>
        <w:tab/>
      </w:r>
      <w:r w:rsidRPr="009D6FBF">
        <w:rPr>
          <w:rFonts w:ascii="Arial" w:hAnsi="Arial" w:cs="Arial"/>
          <w:b/>
          <w:bCs/>
          <w:sz w:val="20"/>
          <w:szCs w:val="20"/>
        </w:rPr>
        <w:tab/>
      </w:r>
      <w:r w:rsidRPr="009D6FBF">
        <w:rPr>
          <w:rFonts w:ascii="Arial" w:hAnsi="Arial" w:cs="Arial"/>
          <w:b/>
          <w:bCs/>
          <w:sz w:val="20"/>
          <w:szCs w:val="20"/>
        </w:rPr>
        <w:tab/>
      </w:r>
      <w:r w:rsidRPr="009D6FBF">
        <w:rPr>
          <w:rFonts w:ascii="Arial" w:hAnsi="Arial" w:cs="Arial"/>
          <w:b/>
          <w:bCs/>
          <w:sz w:val="20"/>
          <w:szCs w:val="20"/>
        </w:rPr>
        <w:tab/>
      </w:r>
      <w:r w:rsidRPr="009D6FBF">
        <w:rPr>
          <w:rFonts w:ascii="Arial" w:hAnsi="Arial" w:cs="Arial"/>
          <w:b/>
          <w:bCs/>
          <w:sz w:val="20"/>
          <w:szCs w:val="20"/>
        </w:rPr>
        <w:tab/>
      </w:r>
      <w:r w:rsidRPr="009D6FBF">
        <w:rPr>
          <w:rFonts w:ascii="Arial" w:hAnsi="Arial" w:cs="Arial"/>
          <w:b/>
          <w:bCs/>
          <w:sz w:val="20"/>
          <w:szCs w:val="20"/>
        </w:rPr>
        <w:tab/>
      </w:r>
      <w:r w:rsidRPr="009D6FB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</w:t>
      </w:r>
    </w:p>
    <w:p w14:paraId="5E441590" w14:textId="00AC9C1C" w:rsidR="002E54A1" w:rsidRPr="002B0137" w:rsidRDefault="002E54A1" w:rsidP="002E54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6FBF">
        <w:rPr>
          <w:rFonts w:ascii="Arial" w:hAnsi="Arial" w:cs="Arial"/>
          <w:b/>
          <w:bCs/>
          <w:sz w:val="20"/>
          <w:szCs w:val="20"/>
        </w:rPr>
        <w:t>Datum:</w:t>
      </w:r>
      <w:r w:rsidR="009D6FBF">
        <w:rPr>
          <w:rFonts w:ascii="Arial" w:hAnsi="Arial" w:cs="Arial"/>
          <w:b/>
          <w:bCs/>
          <w:sz w:val="20"/>
          <w:szCs w:val="20"/>
        </w:rPr>
        <w:t xml:space="preserve"> 29. 2. 2024</w:t>
      </w:r>
    </w:p>
    <w:p w14:paraId="74FC0E2D" w14:textId="77777777" w:rsidR="002E54A1" w:rsidRDefault="002E54A1" w:rsidP="002E54A1">
      <w:pPr>
        <w:rPr>
          <w:rFonts w:ascii="Arial" w:hAnsi="Arial" w:cs="Arial"/>
          <w:sz w:val="20"/>
          <w:szCs w:val="20"/>
        </w:rPr>
      </w:pPr>
    </w:p>
    <w:p w14:paraId="27A32D77" w14:textId="77777777" w:rsidR="006D6F1B" w:rsidRPr="0020007E" w:rsidRDefault="006D6F1B" w:rsidP="006D6F1B">
      <w:pPr>
        <w:jc w:val="both"/>
        <w:rPr>
          <w:rFonts w:ascii="Arial" w:hAnsi="Arial" w:cs="Arial"/>
          <w:sz w:val="20"/>
          <w:szCs w:val="20"/>
        </w:rPr>
      </w:pPr>
    </w:p>
    <w:p w14:paraId="3A13EE38" w14:textId="77777777" w:rsidR="006D6F1B" w:rsidRPr="002B0137" w:rsidRDefault="006D6F1B" w:rsidP="006D6F1B">
      <w:pPr>
        <w:rPr>
          <w:rFonts w:ascii="Arial" w:hAnsi="Arial" w:cs="Arial"/>
          <w:sz w:val="20"/>
          <w:szCs w:val="20"/>
        </w:rPr>
      </w:pPr>
    </w:p>
    <w:p w14:paraId="29A6B8D4" w14:textId="77777777" w:rsidR="006D6F1B" w:rsidRPr="006D6F1B" w:rsidRDefault="006D6F1B" w:rsidP="006D6F1B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  <w:r w:rsidRPr="006D6F1B">
        <w:rPr>
          <w:rFonts w:ascii="Arial" w:hAnsi="Arial" w:cs="Arial"/>
          <w:b/>
          <w:sz w:val="22"/>
          <w:szCs w:val="22"/>
        </w:rPr>
        <w:t>S K L E P</w:t>
      </w:r>
    </w:p>
    <w:p w14:paraId="7C0D78B9" w14:textId="77777777" w:rsidR="006D6F1B" w:rsidRPr="002B0137" w:rsidRDefault="006D6F1B" w:rsidP="006D6F1B">
      <w:pPr>
        <w:jc w:val="both"/>
        <w:rPr>
          <w:rFonts w:ascii="Arial" w:hAnsi="Arial" w:cs="Arial"/>
          <w:sz w:val="20"/>
          <w:szCs w:val="20"/>
        </w:rPr>
      </w:pPr>
    </w:p>
    <w:p w14:paraId="41EDE182" w14:textId="77777777" w:rsidR="006D6F1B" w:rsidRPr="002B0137" w:rsidRDefault="006D6F1B" w:rsidP="002E54A1">
      <w:pPr>
        <w:rPr>
          <w:rFonts w:ascii="Arial" w:hAnsi="Arial" w:cs="Arial"/>
          <w:sz w:val="20"/>
          <w:szCs w:val="20"/>
        </w:rPr>
      </w:pPr>
    </w:p>
    <w:p w14:paraId="4967CD5C" w14:textId="77777777" w:rsidR="00E506F4" w:rsidRPr="0020007E" w:rsidRDefault="00E506F4" w:rsidP="00E506F4">
      <w:pPr>
        <w:rPr>
          <w:rFonts w:ascii="Arial" w:hAnsi="Arial" w:cs="Arial"/>
          <w:sz w:val="20"/>
          <w:szCs w:val="20"/>
        </w:rPr>
      </w:pPr>
    </w:p>
    <w:p w14:paraId="4B8A6DEC" w14:textId="75C0CA50" w:rsidR="002B0137" w:rsidRDefault="00E506F4" w:rsidP="007B176A">
      <w:pPr>
        <w:jc w:val="both"/>
        <w:rPr>
          <w:rFonts w:ascii="Arial" w:hAnsi="Arial" w:cs="Arial"/>
          <w:sz w:val="20"/>
          <w:szCs w:val="20"/>
        </w:rPr>
      </w:pPr>
      <w:bookmarkStart w:id="0" w:name="_Hlk109024997"/>
      <w:r w:rsidRPr="0020007E">
        <w:rPr>
          <w:rFonts w:ascii="Arial" w:hAnsi="Arial" w:cs="Arial"/>
          <w:sz w:val="20"/>
          <w:szCs w:val="20"/>
        </w:rPr>
        <w:t xml:space="preserve">Državna volilna komisija (v nadaljevanju: DVK) je </w:t>
      </w:r>
      <w:r w:rsidR="002B0137" w:rsidRPr="0020007E">
        <w:rPr>
          <w:rFonts w:ascii="Arial" w:hAnsi="Arial" w:cs="Arial"/>
          <w:sz w:val="20"/>
          <w:szCs w:val="20"/>
        </w:rPr>
        <w:t xml:space="preserve">na podlagi 7. in 20. člena </w:t>
      </w:r>
      <w:r w:rsidR="002B0137" w:rsidRPr="0020007E">
        <w:rPr>
          <w:rFonts w:ascii="Arial" w:hAnsi="Arial" w:cs="Arial"/>
          <w:sz w:val="20"/>
          <w:szCs w:val="20"/>
          <w:shd w:val="clear" w:color="auto" w:fill="FFFFFF"/>
        </w:rPr>
        <w:t xml:space="preserve">Zakona o volitvah poslancev iz Republike Slovenije v Evropski parlament </w:t>
      </w:r>
      <w:r w:rsidR="0020007E" w:rsidRPr="0020007E">
        <w:rPr>
          <w:rFonts w:ascii="Arial" w:hAnsi="Arial" w:cs="Arial"/>
          <w:sz w:val="20"/>
          <w:szCs w:val="20"/>
        </w:rPr>
        <w:t>(</w:t>
      </w:r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7" w:tgtFrame="_blank" w:tooltip="Zakon o volitvah poslancev iz Republike Slovenije v Evropski parlament (uradno prečiščeno besedilo)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40/04</w:t>
        </w:r>
      </w:hyperlink>
      <w:r w:rsidR="00494999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20007E">
        <w:rPr>
          <w:rFonts w:ascii="Arial" w:hAnsi="Arial" w:cs="Arial"/>
          <w:sz w:val="20"/>
          <w:szCs w:val="20"/>
          <w:shd w:val="clear" w:color="auto" w:fill="FFFFFF"/>
        </w:rPr>
        <w:t>UPB</w:t>
      </w:r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8" w:tgtFrame="_blank" w:tooltip="Zakon o volilni in referendumski kampanji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41/07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 – ZVRK, </w:t>
      </w:r>
      <w:hyperlink r:id="rId9" w:tgtFrame="_blank" w:tooltip="Zakon o spremembah in dopolnitvah Zakona o volitvah poslancev iz Republike Slovenije v Evropski parlament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109/09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0" w:tgtFrame="_blank" w:tooltip="Zakon o spremembah in dopolnitvah Zakona o volitvah poslancev iz Republike Slovenije v Evropski parlament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9/14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1" w:tgtFrame="_blank" w:tooltip="Zakon o dopolnitvi Zakona o volitvah poslancev iz Republike Slovenije v Evropski parlament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59/17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 in </w:t>
      </w:r>
      <w:hyperlink r:id="rId12" w:tgtFrame="_blank" w:tooltip="Zakon o spremembah in dopolnitvah Zakona o volitvah v državni zbor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12/24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 – ZVDZ-E; v nadaljevanju: ZVPEP)</w:t>
      </w:r>
      <w:r w:rsidR="0020007E" w:rsidRPr="0020007E" w:rsidDel="0020007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176A" w:rsidRPr="0020007E">
        <w:rPr>
          <w:rFonts w:ascii="Arial" w:hAnsi="Arial" w:cs="Arial"/>
          <w:sz w:val="20"/>
          <w:szCs w:val="20"/>
          <w:shd w:val="clear" w:color="auto" w:fill="FFFFFF"/>
        </w:rPr>
        <w:t xml:space="preserve"> ter </w:t>
      </w:r>
      <w:r w:rsidR="002B0137" w:rsidRPr="0020007E">
        <w:rPr>
          <w:rFonts w:ascii="Arial" w:hAnsi="Arial" w:cs="Arial"/>
          <w:sz w:val="20"/>
          <w:szCs w:val="20"/>
          <w:shd w:val="clear" w:color="auto" w:fill="FFFFFF"/>
        </w:rPr>
        <w:t xml:space="preserve">37. člena Zakona o volitvah v državni zbor </w:t>
      </w:r>
      <w:r w:rsidR="0020007E" w:rsidRPr="0020007E">
        <w:rPr>
          <w:rFonts w:ascii="Arial" w:hAnsi="Arial" w:cs="Arial"/>
          <w:sz w:val="20"/>
          <w:szCs w:val="20"/>
        </w:rPr>
        <w:t>(</w:t>
      </w:r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13" w:tgtFrame="_blank" w:tooltip="Zakon o volitvah v državni zbor (uradno prečiščeno besedilo)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109/06</w:t>
        </w:r>
      </w:hyperlink>
      <w:r w:rsidR="00494999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20007E">
        <w:rPr>
          <w:rFonts w:ascii="Arial" w:hAnsi="Arial" w:cs="Arial"/>
          <w:sz w:val="20"/>
          <w:szCs w:val="20"/>
          <w:shd w:val="clear" w:color="auto" w:fill="FFFFFF"/>
        </w:rPr>
        <w:t>UPB</w:t>
      </w:r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4" w:tgtFrame="_blank" w:tooltip="Odločba o ugotovitvi, da sta Zakon o volitvah v Državni zbor in Zakon o lokalnih volitvah v neskladju z Ustavo, ker ne urejata podrobneje pravil o glasovanju po pošti in o zavrnitvi ustavne pritožbe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54/07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odl</w:t>
      </w:r>
      <w:proofErr w:type="spellEnd"/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. US, </w:t>
      </w:r>
      <w:hyperlink r:id="rId15" w:tgtFrame="_blank" w:tooltip="Zakon o spremembah in dopolnitvah Zakona o volitvah v državni zbor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23/17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6" w:tgtFrame="_blank" w:tooltip="Zakon o spremembah in dopolnitvah Zakona o volitvah v državni zbor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29/21</w:t>
        </w:r>
      </w:hyperlink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 in </w:t>
      </w:r>
      <w:hyperlink r:id="rId17" w:tgtFrame="_blank" w:tooltip="Zakon o spremembah in dopolnitvah Zakona o volitvah v državni zbor" w:history="1">
        <w:r w:rsidR="0020007E" w:rsidRPr="0020007E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12/24</w:t>
        </w:r>
      </w:hyperlink>
      <w:r w:rsidR="00CA0094">
        <w:rPr>
          <w:rFonts w:ascii="Arial" w:hAnsi="Arial" w:cs="Arial"/>
          <w:sz w:val="20"/>
          <w:szCs w:val="20"/>
        </w:rPr>
        <w:t>; v nadaljevanju: ZVDZ</w:t>
      </w:r>
      <w:r w:rsidR="0020007E" w:rsidRPr="0020007E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20007E" w:rsidRPr="0020007E">
        <w:rPr>
          <w:rFonts w:ascii="Arial" w:hAnsi="Arial" w:cs="Arial"/>
          <w:sz w:val="20"/>
          <w:szCs w:val="20"/>
        </w:rPr>
        <w:t xml:space="preserve"> </w:t>
      </w:r>
      <w:r w:rsidRPr="0020007E">
        <w:rPr>
          <w:rFonts w:ascii="Arial" w:hAnsi="Arial" w:cs="Arial"/>
          <w:sz w:val="20"/>
          <w:szCs w:val="20"/>
        </w:rPr>
        <w:t xml:space="preserve">v zvezi z izvedbo volitev poslancev iz Republike Slovenije v Evropski parlament, ki bodo 9. 6. </w:t>
      </w:r>
      <w:r w:rsidRPr="009D6FBF">
        <w:rPr>
          <w:rFonts w:ascii="Arial" w:hAnsi="Arial" w:cs="Arial"/>
          <w:sz w:val="20"/>
          <w:szCs w:val="20"/>
        </w:rPr>
        <w:t xml:space="preserve">2024, na </w:t>
      </w:r>
      <w:r w:rsidR="002B0137" w:rsidRPr="009D6FBF">
        <w:rPr>
          <w:rFonts w:ascii="Arial" w:hAnsi="Arial" w:cs="Arial"/>
          <w:sz w:val="20"/>
          <w:szCs w:val="20"/>
        </w:rPr>
        <w:t>69</w:t>
      </w:r>
      <w:r w:rsidRPr="009D6FBF">
        <w:rPr>
          <w:rFonts w:ascii="Arial" w:hAnsi="Arial" w:cs="Arial"/>
          <w:sz w:val="20"/>
          <w:szCs w:val="20"/>
        </w:rPr>
        <w:t xml:space="preserve">. seji, dne </w:t>
      </w:r>
      <w:r w:rsidR="002B0137" w:rsidRPr="009D6FBF">
        <w:rPr>
          <w:rFonts w:ascii="Arial" w:hAnsi="Arial" w:cs="Arial"/>
          <w:sz w:val="20"/>
          <w:szCs w:val="20"/>
        </w:rPr>
        <w:t>29. 2. 2024, sprejela</w:t>
      </w:r>
      <w:r w:rsidR="00A108BC" w:rsidRPr="009D6FBF">
        <w:rPr>
          <w:rFonts w:ascii="Arial" w:hAnsi="Arial" w:cs="Arial"/>
          <w:sz w:val="20"/>
          <w:szCs w:val="20"/>
        </w:rPr>
        <w:t>:</w:t>
      </w:r>
      <w:r w:rsidR="002B0137" w:rsidRPr="0020007E">
        <w:rPr>
          <w:rFonts w:ascii="Arial" w:hAnsi="Arial" w:cs="Arial"/>
          <w:sz w:val="20"/>
          <w:szCs w:val="20"/>
        </w:rPr>
        <w:t xml:space="preserve"> </w:t>
      </w:r>
    </w:p>
    <w:p w14:paraId="327D851D" w14:textId="77777777" w:rsidR="006D6F1B" w:rsidRPr="0020007E" w:rsidRDefault="006D6F1B" w:rsidP="007B176A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7536A15A" w14:textId="77777777" w:rsidR="00FC146F" w:rsidRPr="002B0137" w:rsidRDefault="00FC146F" w:rsidP="00E506F4">
      <w:pPr>
        <w:jc w:val="both"/>
        <w:rPr>
          <w:rFonts w:ascii="Arial" w:hAnsi="Arial" w:cs="Arial"/>
          <w:sz w:val="20"/>
          <w:szCs w:val="20"/>
        </w:rPr>
      </w:pPr>
    </w:p>
    <w:p w14:paraId="5BB8D283" w14:textId="00A0A5D1" w:rsidR="00E506F4" w:rsidRPr="002B0137" w:rsidRDefault="002E54A1" w:rsidP="00D7633D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>Za izvedbo glasovanja na volitvah poslancev iz Republike Slovenije v Evropski parlament</w:t>
      </w:r>
      <w:r w:rsidR="002B0137">
        <w:rPr>
          <w:rFonts w:ascii="Arial" w:hAnsi="Arial" w:cs="Arial"/>
          <w:b/>
          <w:bCs/>
          <w:sz w:val="20"/>
          <w:szCs w:val="20"/>
        </w:rPr>
        <w:t>, ki bodo</w:t>
      </w:r>
      <w:r w:rsidR="00D7633D" w:rsidRPr="002B0137">
        <w:rPr>
          <w:rFonts w:ascii="Arial" w:hAnsi="Arial" w:cs="Arial"/>
          <w:b/>
          <w:bCs/>
          <w:sz w:val="20"/>
          <w:szCs w:val="20"/>
        </w:rPr>
        <w:t xml:space="preserve"> 9. 6. 2024</w:t>
      </w:r>
      <w:r w:rsidR="002B0137">
        <w:rPr>
          <w:rFonts w:ascii="Arial" w:hAnsi="Arial" w:cs="Arial"/>
          <w:b/>
          <w:bCs/>
          <w:sz w:val="20"/>
          <w:szCs w:val="20"/>
        </w:rPr>
        <w:t>,</w:t>
      </w:r>
      <w:r w:rsidR="00D7633D" w:rsidRPr="002B01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se določi glasovnica </w:t>
      </w:r>
      <w:r w:rsidR="00E506F4" w:rsidRPr="002B0137">
        <w:rPr>
          <w:rFonts w:ascii="Arial" w:hAnsi="Arial" w:cs="Arial"/>
          <w:b/>
          <w:bCs/>
          <w:sz w:val="20"/>
          <w:szCs w:val="20"/>
        </w:rPr>
        <w:t xml:space="preserve">v </w:t>
      </w:r>
      <w:r w:rsidRPr="002B0137">
        <w:rPr>
          <w:rFonts w:ascii="Arial" w:hAnsi="Arial" w:cs="Arial"/>
          <w:b/>
          <w:bCs/>
          <w:sz w:val="20"/>
          <w:szCs w:val="20"/>
        </w:rPr>
        <w:t>velikosti formata</w:t>
      </w:r>
      <w:r w:rsidR="002B0137">
        <w:rPr>
          <w:rFonts w:ascii="Arial" w:hAnsi="Arial" w:cs="Arial"/>
          <w:b/>
          <w:bCs/>
          <w:sz w:val="20"/>
          <w:szCs w:val="20"/>
        </w:rPr>
        <w:t xml:space="preserve"> </w:t>
      </w:r>
      <w:r w:rsidR="006D6F1B">
        <w:rPr>
          <w:rFonts w:ascii="Arial" w:hAnsi="Arial" w:cs="Arial"/>
          <w:b/>
          <w:bCs/>
          <w:sz w:val="20"/>
          <w:szCs w:val="20"/>
        </w:rPr>
        <w:t>A3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, </w:t>
      </w:r>
      <w:r w:rsidR="00E506F4" w:rsidRPr="002B0137">
        <w:rPr>
          <w:rFonts w:ascii="Arial" w:hAnsi="Arial" w:cs="Arial"/>
          <w:b/>
          <w:bCs/>
          <w:sz w:val="20"/>
          <w:szCs w:val="20"/>
        </w:rPr>
        <w:t xml:space="preserve">tip pisave </w:t>
      </w:r>
      <w:proofErr w:type="spellStart"/>
      <w:r w:rsidR="00E506F4" w:rsidRPr="002B0137">
        <w:rPr>
          <w:rFonts w:ascii="Arial" w:hAnsi="Arial" w:cs="Arial"/>
          <w:b/>
          <w:bCs/>
          <w:sz w:val="20"/>
          <w:szCs w:val="20"/>
        </w:rPr>
        <w:t>Arial</w:t>
      </w:r>
      <w:proofErr w:type="spellEnd"/>
      <w:r w:rsidR="00681FDA" w:rsidRPr="002B0137">
        <w:rPr>
          <w:rFonts w:ascii="Arial" w:hAnsi="Arial" w:cs="Arial"/>
          <w:b/>
          <w:bCs/>
          <w:sz w:val="20"/>
          <w:szCs w:val="20"/>
        </w:rPr>
        <w:t>.</w:t>
      </w:r>
      <w:r w:rsidR="00E506F4" w:rsidRPr="002B01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3C9D83" w14:textId="77777777" w:rsidR="00E506F4" w:rsidRPr="002B0137" w:rsidRDefault="00E506F4" w:rsidP="00D7633D">
      <w:pPr>
        <w:pStyle w:val="Telobesedila-zamik"/>
        <w:rPr>
          <w:rFonts w:ascii="Arial" w:hAnsi="Arial" w:cs="Arial"/>
          <w:b/>
          <w:bCs/>
          <w:sz w:val="20"/>
          <w:szCs w:val="20"/>
        </w:rPr>
      </w:pPr>
    </w:p>
    <w:p w14:paraId="0E808D04" w14:textId="354C28BE" w:rsidR="00E506F4" w:rsidRPr="002B0137" w:rsidRDefault="00E506F4" w:rsidP="00D7633D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>V desnem zgornjem kotu je besedilo: »Volitve poslancev iz Republike Slovenije v Evropski parlament</w:t>
      </w:r>
      <w:r w:rsidR="00DE692B" w:rsidRPr="002B0137">
        <w:rPr>
          <w:rFonts w:ascii="Arial" w:hAnsi="Arial" w:cs="Arial"/>
          <w:b/>
          <w:bCs/>
          <w:sz w:val="20"/>
          <w:szCs w:val="20"/>
        </w:rPr>
        <w:t>, 9.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</w:t>
      </w:r>
      <w:r w:rsidR="00DE692B" w:rsidRPr="002B0137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2B0137">
        <w:rPr>
          <w:rFonts w:ascii="Arial" w:hAnsi="Arial" w:cs="Arial"/>
          <w:b/>
          <w:bCs/>
          <w:sz w:val="20"/>
          <w:szCs w:val="20"/>
        </w:rPr>
        <w:t>2024«.</w:t>
      </w:r>
    </w:p>
    <w:p w14:paraId="2420844F" w14:textId="77777777" w:rsidR="00E506F4" w:rsidRPr="002B0137" w:rsidRDefault="00E506F4" w:rsidP="00D7633D">
      <w:pPr>
        <w:pStyle w:val="Odstavekseznama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8263DE9" w14:textId="1BCE6F10" w:rsidR="00E506F4" w:rsidRPr="002B0137" w:rsidRDefault="00E506F4" w:rsidP="00D7633D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>Pod besedilom iz prejšnje točke tega sklepa se z velikimi tiskanimi črkami zapiše beseda »GLASOVNICA«, in sicer na sredini.</w:t>
      </w:r>
    </w:p>
    <w:p w14:paraId="4E21E817" w14:textId="77777777" w:rsidR="00E506F4" w:rsidRPr="002B0137" w:rsidRDefault="00E506F4" w:rsidP="00D7633D">
      <w:pPr>
        <w:pStyle w:val="Odstavekseznama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6867BF3" w14:textId="4AB910C4" w:rsidR="002E54A1" w:rsidRPr="002B0137" w:rsidRDefault="00E506F4" w:rsidP="00D7633D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>Pod besedo »GLASOVNICA« sledi besedilo, ki se glasi:</w:t>
      </w:r>
    </w:p>
    <w:p w14:paraId="16B317FE" w14:textId="77777777" w:rsidR="00E506F4" w:rsidRPr="002B0137" w:rsidRDefault="00E506F4" w:rsidP="00E506F4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6C622C44" w14:textId="77777777" w:rsidR="00E506F4" w:rsidRPr="002B0137" w:rsidRDefault="002E54A1" w:rsidP="000F2055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>»Navodilo</w:t>
      </w:r>
      <w:r w:rsidR="00E506F4" w:rsidRPr="002B0137">
        <w:rPr>
          <w:rFonts w:ascii="Arial" w:hAnsi="Arial" w:cs="Arial"/>
          <w:b/>
          <w:bCs/>
          <w:sz w:val="20"/>
          <w:szCs w:val="20"/>
        </w:rPr>
        <w:t xml:space="preserve"> za glasovanje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CFDCE2F" w14:textId="77777777" w:rsidR="00E506F4" w:rsidRPr="002B0137" w:rsidRDefault="00E506F4" w:rsidP="000F2055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04E0540" w14:textId="35CB04FC" w:rsidR="002E54A1" w:rsidRPr="002B0137" w:rsidRDefault="002E54A1" w:rsidP="002B0137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>Glasuje se za eno listo kandidatk in kandidatov. Za listo glasuje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te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tako, da obkroži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te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zaporedn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o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številk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o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5F70A0" w:rsidRPr="002B0137">
        <w:rPr>
          <w:rFonts w:ascii="Arial" w:hAnsi="Arial" w:cs="Arial"/>
          <w:b/>
          <w:bCs/>
          <w:sz w:val="20"/>
          <w:szCs w:val="20"/>
        </w:rPr>
        <w:t>e</w:t>
      </w:r>
      <w:r w:rsidR="00E506F4" w:rsidRPr="002B0137">
        <w:rPr>
          <w:rFonts w:ascii="Arial" w:hAnsi="Arial" w:cs="Arial"/>
          <w:b/>
          <w:bCs/>
          <w:sz w:val="20"/>
          <w:szCs w:val="20"/>
        </w:rPr>
        <w:t xml:space="preserve"> kandidatk in kandidatov</w:t>
      </w:r>
      <w:r w:rsidR="005F70A0" w:rsidRPr="002B0137">
        <w:rPr>
          <w:rFonts w:ascii="Arial" w:hAnsi="Arial" w:cs="Arial"/>
          <w:b/>
          <w:bCs/>
          <w:sz w:val="20"/>
          <w:szCs w:val="20"/>
        </w:rPr>
        <w:t>, za katero glasujete</w:t>
      </w:r>
      <w:r w:rsidRPr="002B0137">
        <w:rPr>
          <w:rFonts w:ascii="Arial" w:hAnsi="Arial" w:cs="Arial"/>
          <w:b/>
          <w:bCs/>
          <w:sz w:val="20"/>
          <w:szCs w:val="20"/>
        </w:rPr>
        <w:t>.</w:t>
      </w:r>
    </w:p>
    <w:p w14:paraId="6C2C3859" w14:textId="77777777" w:rsidR="002E54A1" w:rsidRPr="002B0137" w:rsidRDefault="002E54A1" w:rsidP="002B0137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777A8ED6" w14:textId="273E5A04" w:rsidR="002E54A1" w:rsidRPr="002B0137" w:rsidRDefault="002E54A1" w:rsidP="002B0137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Na 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 xml:space="preserve">kandidatni </w:t>
      </w:r>
      <w:r w:rsidRPr="002B0137">
        <w:rPr>
          <w:rFonts w:ascii="Arial" w:hAnsi="Arial" w:cs="Arial"/>
          <w:b/>
          <w:bCs/>
          <w:sz w:val="20"/>
          <w:szCs w:val="20"/>
        </w:rPr>
        <w:t>listi, za kater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o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ujete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, lahko 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 xml:space="preserve">tudi </w:t>
      </w:r>
      <w:r w:rsidRPr="002B0137">
        <w:rPr>
          <w:rFonts w:ascii="Arial" w:hAnsi="Arial" w:cs="Arial"/>
          <w:b/>
          <w:bCs/>
          <w:sz w:val="20"/>
          <w:szCs w:val="20"/>
        </w:rPr>
        <w:t>označi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te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</w:t>
      </w:r>
      <w:r w:rsidR="0088051F">
        <w:rPr>
          <w:rFonts w:ascii="Arial" w:hAnsi="Arial" w:cs="Arial"/>
          <w:b/>
          <w:bCs/>
          <w:sz w:val="20"/>
          <w:szCs w:val="20"/>
        </w:rPr>
        <w:t>eno kandidatko</w:t>
      </w:r>
      <w:r w:rsidR="00B42AA5">
        <w:rPr>
          <w:rFonts w:ascii="Arial" w:hAnsi="Arial" w:cs="Arial"/>
          <w:b/>
          <w:bCs/>
          <w:sz w:val="20"/>
          <w:szCs w:val="20"/>
        </w:rPr>
        <w:t>/</w:t>
      </w:r>
      <w:r w:rsidR="0088051F">
        <w:rPr>
          <w:rFonts w:ascii="Arial" w:hAnsi="Arial" w:cs="Arial"/>
          <w:b/>
          <w:bCs/>
          <w:sz w:val="20"/>
          <w:szCs w:val="20"/>
        </w:rPr>
        <w:t>enega kandidata</w:t>
      </w:r>
      <w:r w:rsidRPr="002B0137">
        <w:rPr>
          <w:rFonts w:ascii="Arial" w:hAnsi="Arial" w:cs="Arial"/>
          <w:b/>
          <w:bCs/>
          <w:sz w:val="20"/>
          <w:szCs w:val="20"/>
        </w:rPr>
        <w:t>, ki ji</w:t>
      </w:r>
      <w:r w:rsidR="0088051F">
        <w:rPr>
          <w:rFonts w:ascii="Arial" w:hAnsi="Arial" w:cs="Arial"/>
          <w:b/>
          <w:bCs/>
          <w:sz w:val="20"/>
          <w:szCs w:val="20"/>
        </w:rPr>
        <w:t>/mu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daje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te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prednost pred ostalimi </w:t>
      </w:r>
      <w:r w:rsidR="00B42AA5">
        <w:rPr>
          <w:rFonts w:ascii="Arial" w:hAnsi="Arial" w:cs="Arial"/>
          <w:b/>
          <w:bCs/>
          <w:sz w:val="20"/>
          <w:szCs w:val="20"/>
        </w:rPr>
        <w:t xml:space="preserve">kandidati z </w:t>
      </w:r>
      <w:r w:rsidRPr="002B0137">
        <w:rPr>
          <w:rFonts w:ascii="Arial" w:hAnsi="Arial" w:cs="Arial"/>
          <w:b/>
          <w:bCs/>
          <w:sz w:val="20"/>
          <w:szCs w:val="20"/>
        </w:rPr>
        <w:t>liste (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 xml:space="preserve">t. i. 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preferenčni glas). 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 xml:space="preserve">Preferenčni </w:t>
      </w:r>
      <w:r w:rsidRPr="002B0137">
        <w:rPr>
          <w:rFonts w:ascii="Arial" w:hAnsi="Arial" w:cs="Arial"/>
          <w:b/>
          <w:bCs/>
          <w:sz w:val="20"/>
          <w:szCs w:val="20"/>
        </w:rPr>
        <w:t>glas odda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te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tako, da 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 xml:space="preserve">obkrožite 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 xml:space="preserve">zaporedno 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 xml:space="preserve">številko 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pred imenom in priimkom 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kandidat</w:t>
      </w:r>
      <w:r w:rsidR="0088051F">
        <w:rPr>
          <w:rFonts w:ascii="Arial" w:hAnsi="Arial" w:cs="Arial"/>
          <w:b/>
          <w:bCs/>
          <w:sz w:val="20"/>
          <w:szCs w:val="20"/>
        </w:rPr>
        <w:t>ke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>/kandidat</w:t>
      </w:r>
      <w:r w:rsidR="0088051F">
        <w:rPr>
          <w:rFonts w:ascii="Arial" w:hAnsi="Arial" w:cs="Arial"/>
          <w:b/>
          <w:bCs/>
          <w:sz w:val="20"/>
          <w:szCs w:val="20"/>
        </w:rPr>
        <w:t>a</w:t>
      </w:r>
      <w:r w:rsidR="00F671F5" w:rsidRPr="002B0137">
        <w:rPr>
          <w:rFonts w:ascii="Arial" w:hAnsi="Arial" w:cs="Arial"/>
          <w:b/>
          <w:bCs/>
          <w:sz w:val="20"/>
          <w:szCs w:val="20"/>
        </w:rPr>
        <w:t xml:space="preserve"> na kandidatni listi, za katero ste glasovali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.« </w:t>
      </w:r>
    </w:p>
    <w:p w14:paraId="590367DB" w14:textId="77777777" w:rsidR="00681FDA" w:rsidRPr="002B0137" w:rsidRDefault="00681FDA" w:rsidP="002E54A1">
      <w:pPr>
        <w:jc w:val="both"/>
        <w:rPr>
          <w:rFonts w:ascii="Arial" w:hAnsi="Arial" w:cs="Arial"/>
          <w:sz w:val="20"/>
          <w:szCs w:val="20"/>
        </w:rPr>
      </w:pPr>
    </w:p>
    <w:p w14:paraId="54DC336B" w14:textId="0C8E7C2F" w:rsidR="00EE3996" w:rsidRPr="002B0137" w:rsidRDefault="005D5646" w:rsidP="002B0137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Pod </w:t>
      </w:r>
      <w:r w:rsidR="002E54A1" w:rsidRPr="002B0137">
        <w:rPr>
          <w:rFonts w:ascii="Arial" w:hAnsi="Arial" w:cs="Arial"/>
          <w:b/>
          <w:bCs/>
          <w:sz w:val="20"/>
          <w:szCs w:val="20"/>
        </w:rPr>
        <w:t xml:space="preserve">navodilom </w:t>
      </w:r>
      <w:r w:rsidR="00B42AA5">
        <w:rPr>
          <w:rFonts w:ascii="Arial" w:hAnsi="Arial" w:cs="Arial"/>
          <w:b/>
          <w:bCs/>
          <w:sz w:val="20"/>
          <w:szCs w:val="20"/>
        </w:rPr>
        <w:t xml:space="preserve">za glasovanje 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se </w:t>
      </w:r>
      <w:r w:rsidR="00663889" w:rsidRPr="002B0137">
        <w:rPr>
          <w:rFonts w:ascii="Arial" w:hAnsi="Arial" w:cs="Arial"/>
          <w:b/>
          <w:bCs/>
          <w:sz w:val="20"/>
          <w:szCs w:val="20"/>
        </w:rPr>
        <w:t xml:space="preserve">v tabeli </w:t>
      </w:r>
      <w:r w:rsidRPr="002B0137">
        <w:rPr>
          <w:rFonts w:ascii="Arial" w:hAnsi="Arial" w:cs="Arial"/>
          <w:b/>
          <w:bCs/>
          <w:sz w:val="20"/>
          <w:szCs w:val="20"/>
        </w:rPr>
        <w:t>navedejo potrjene liste kandidatov</w:t>
      </w:r>
      <w:r w:rsidR="002B0137">
        <w:rPr>
          <w:rFonts w:ascii="Arial" w:hAnsi="Arial" w:cs="Arial"/>
          <w:b/>
          <w:bCs/>
          <w:sz w:val="20"/>
          <w:szCs w:val="20"/>
        </w:rPr>
        <w:t>,</w:t>
      </w:r>
      <w:r w:rsidRPr="002B0137">
        <w:rPr>
          <w:rFonts w:ascii="Arial" w:hAnsi="Arial" w:cs="Arial"/>
          <w:b/>
          <w:bCs/>
          <w:sz w:val="20"/>
          <w:szCs w:val="20"/>
        </w:rPr>
        <w:t xml:space="preserve"> in sicer</w:t>
      </w:r>
      <w:r w:rsidR="002E54A1" w:rsidRPr="002B0137">
        <w:rPr>
          <w:rFonts w:ascii="Arial" w:hAnsi="Arial" w:cs="Arial"/>
          <w:b/>
          <w:bCs/>
          <w:sz w:val="20"/>
          <w:szCs w:val="20"/>
        </w:rPr>
        <w:t xml:space="preserve"> zaporedne številke list kandidatov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 xml:space="preserve"> </w:t>
      </w:r>
      <w:r w:rsidR="00EE3996" w:rsidRPr="002B0137">
        <w:rPr>
          <w:rFonts w:ascii="Arial" w:hAnsi="Arial" w:cs="Arial"/>
          <w:b/>
          <w:bCs/>
          <w:sz w:val="20"/>
          <w:szCs w:val="20"/>
        </w:rPr>
        <w:t xml:space="preserve">in </w:t>
      </w:r>
      <w:r w:rsidR="002E54A1" w:rsidRPr="002B0137">
        <w:rPr>
          <w:rFonts w:ascii="Arial" w:hAnsi="Arial" w:cs="Arial"/>
          <w:b/>
          <w:bCs/>
          <w:sz w:val="20"/>
          <w:szCs w:val="20"/>
        </w:rPr>
        <w:t xml:space="preserve">imena list 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 xml:space="preserve">kandidatov </w:t>
      </w:r>
      <w:r w:rsidR="00EE3996" w:rsidRPr="002B0137">
        <w:rPr>
          <w:rFonts w:ascii="Arial" w:hAnsi="Arial" w:cs="Arial"/>
          <w:b/>
          <w:bCs/>
          <w:sz w:val="20"/>
          <w:szCs w:val="20"/>
        </w:rPr>
        <w:t xml:space="preserve">po vrstnem redu </w:t>
      </w:r>
      <w:r w:rsidR="00B42AA5">
        <w:rPr>
          <w:rFonts w:ascii="Arial" w:hAnsi="Arial" w:cs="Arial"/>
          <w:b/>
          <w:bCs/>
          <w:sz w:val="20"/>
          <w:szCs w:val="20"/>
        </w:rPr>
        <w:t>s</w:t>
      </w:r>
      <w:r w:rsidR="00EE3996" w:rsidRPr="002B0137">
        <w:rPr>
          <w:rFonts w:ascii="Arial" w:hAnsi="Arial" w:cs="Arial"/>
          <w:b/>
          <w:bCs/>
          <w:sz w:val="20"/>
          <w:szCs w:val="20"/>
        </w:rPr>
        <w:t xml:space="preserve"> seznama list kandidatov, pri vsaki listi pa tudi </w:t>
      </w:r>
      <w:r w:rsidR="005F70A0" w:rsidRPr="002B0137">
        <w:rPr>
          <w:rFonts w:ascii="Arial" w:hAnsi="Arial" w:cs="Arial"/>
          <w:b/>
          <w:bCs/>
          <w:sz w:val="20"/>
          <w:szCs w:val="20"/>
        </w:rPr>
        <w:t xml:space="preserve">zaporedne številke </w:t>
      </w:r>
      <w:r w:rsidR="00EE3996" w:rsidRPr="002B0137">
        <w:rPr>
          <w:rFonts w:ascii="Arial" w:hAnsi="Arial" w:cs="Arial"/>
          <w:b/>
          <w:bCs/>
          <w:sz w:val="20"/>
          <w:szCs w:val="20"/>
        </w:rPr>
        <w:t xml:space="preserve">ter 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 xml:space="preserve">imena in priimki </w:t>
      </w:r>
      <w:r w:rsidR="002E54A1" w:rsidRPr="002B0137">
        <w:rPr>
          <w:rFonts w:ascii="Arial" w:hAnsi="Arial" w:cs="Arial"/>
          <w:b/>
          <w:bCs/>
          <w:sz w:val="20"/>
          <w:szCs w:val="20"/>
        </w:rPr>
        <w:t xml:space="preserve">kandidatk 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>in</w:t>
      </w:r>
      <w:r w:rsidR="002E54A1" w:rsidRPr="002B0137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81FDA" w:rsidRPr="002B0137">
        <w:rPr>
          <w:rFonts w:ascii="Arial" w:hAnsi="Arial" w:cs="Arial"/>
          <w:b/>
          <w:bCs/>
          <w:sz w:val="20"/>
          <w:szCs w:val="20"/>
        </w:rPr>
        <w:t>ov</w:t>
      </w:r>
      <w:r w:rsidR="002E54A1" w:rsidRPr="002B0137">
        <w:rPr>
          <w:rFonts w:ascii="Arial" w:hAnsi="Arial" w:cs="Arial"/>
          <w:b/>
          <w:bCs/>
          <w:sz w:val="20"/>
          <w:szCs w:val="20"/>
        </w:rPr>
        <w:t>.</w:t>
      </w:r>
      <w:r w:rsidR="00FC146F" w:rsidRPr="002B01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3BB718" w14:textId="77777777" w:rsidR="00EE3996" w:rsidRPr="000F2055" w:rsidRDefault="00EE3996" w:rsidP="000F2055">
      <w:pPr>
        <w:pStyle w:val="Telobesedila-zamik"/>
        <w:ind w:left="0"/>
        <w:rPr>
          <w:rFonts w:ascii="Arial" w:hAnsi="Arial" w:cs="Arial"/>
          <w:b/>
          <w:bCs/>
          <w:sz w:val="20"/>
          <w:szCs w:val="20"/>
        </w:rPr>
      </w:pPr>
    </w:p>
    <w:p w14:paraId="6FD87859" w14:textId="09679667" w:rsidR="002E54A1" w:rsidRPr="006D6F1B" w:rsidRDefault="002E54A1" w:rsidP="000F2055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6D6F1B">
        <w:rPr>
          <w:rFonts w:ascii="Arial" w:hAnsi="Arial" w:cs="Arial"/>
          <w:b/>
          <w:bCs/>
          <w:sz w:val="20"/>
          <w:szCs w:val="20"/>
        </w:rPr>
        <w:t>V zgornji vrsti</w:t>
      </w:r>
      <w:r w:rsidR="00681FDA" w:rsidRPr="006D6F1B">
        <w:rPr>
          <w:rFonts w:ascii="Arial" w:hAnsi="Arial" w:cs="Arial"/>
          <w:b/>
          <w:bCs/>
          <w:sz w:val="20"/>
          <w:szCs w:val="20"/>
        </w:rPr>
        <w:t>ci</w:t>
      </w:r>
      <w:r w:rsidRPr="006D6F1B">
        <w:rPr>
          <w:rFonts w:ascii="Arial" w:hAnsi="Arial" w:cs="Arial"/>
          <w:b/>
          <w:bCs/>
          <w:sz w:val="20"/>
          <w:szCs w:val="20"/>
        </w:rPr>
        <w:t xml:space="preserve"> so liste od zaporedne številke 1 do parnega števila, ki je polovica vseh potrjenih list kandidatov ali za eno višje od polovice vseh potrjenih list kandidatov, v spodnji vrsti</w:t>
      </w:r>
      <w:r w:rsidR="00681FDA" w:rsidRPr="006D6F1B">
        <w:rPr>
          <w:rFonts w:ascii="Arial" w:hAnsi="Arial" w:cs="Arial"/>
          <w:b/>
          <w:bCs/>
          <w:sz w:val="20"/>
          <w:szCs w:val="20"/>
        </w:rPr>
        <w:t>ci</w:t>
      </w:r>
      <w:r w:rsidRPr="006D6F1B">
        <w:rPr>
          <w:rFonts w:ascii="Arial" w:hAnsi="Arial" w:cs="Arial"/>
          <w:b/>
          <w:bCs/>
          <w:sz w:val="20"/>
          <w:szCs w:val="20"/>
        </w:rPr>
        <w:t xml:space="preserve"> </w:t>
      </w:r>
      <w:r w:rsidR="006D6F1B" w:rsidRPr="006D6F1B">
        <w:rPr>
          <w:rFonts w:ascii="Arial" w:hAnsi="Arial" w:cs="Arial"/>
          <w:b/>
          <w:bCs/>
          <w:sz w:val="20"/>
          <w:szCs w:val="20"/>
        </w:rPr>
        <w:t>pa preostale liste kandidatov</w:t>
      </w:r>
      <w:r w:rsidRPr="006D6F1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02CA20" w14:textId="77777777" w:rsidR="00681FDA" w:rsidRPr="000F2055" w:rsidRDefault="00681FDA" w:rsidP="000F2055">
      <w:pPr>
        <w:pStyle w:val="Telobesedila-zamik"/>
        <w:ind w:left="0"/>
        <w:rPr>
          <w:rFonts w:ascii="Arial" w:hAnsi="Arial" w:cs="Arial"/>
          <w:b/>
          <w:bCs/>
          <w:sz w:val="20"/>
          <w:szCs w:val="20"/>
        </w:rPr>
      </w:pPr>
    </w:p>
    <w:p w14:paraId="21DD906D" w14:textId="754D4AF8" w:rsidR="00681FDA" w:rsidRPr="009D6FBF" w:rsidRDefault="002E54A1" w:rsidP="00FC146F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9D6FBF">
        <w:rPr>
          <w:rFonts w:ascii="Arial" w:hAnsi="Arial" w:cs="Arial"/>
          <w:b/>
          <w:bCs/>
          <w:sz w:val="20"/>
          <w:szCs w:val="20"/>
        </w:rPr>
        <w:t xml:space="preserve">Če je kot sestavni del imena liste </w:t>
      </w:r>
      <w:r w:rsidR="00681FDA" w:rsidRPr="009D6FBF">
        <w:rPr>
          <w:rFonts w:ascii="Arial" w:hAnsi="Arial" w:cs="Arial"/>
          <w:b/>
          <w:bCs/>
          <w:sz w:val="20"/>
          <w:szCs w:val="20"/>
        </w:rPr>
        <w:t xml:space="preserve">kandidatov </w:t>
      </w:r>
      <w:r w:rsidRPr="009D6FBF">
        <w:rPr>
          <w:rFonts w:ascii="Arial" w:hAnsi="Arial" w:cs="Arial"/>
          <w:b/>
          <w:bCs/>
          <w:sz w:val="20"/>
          <w:szCs w:val="20"/>
        </w:rPr>
        <w:t xml:space="preserve">tudi znak politične stranke ali znak politične stranke na evropski ravni, s katero je politična stranka povezana, in če je </w:t>
      </w:r>
      <w:r w:rsidR="000F2055" w:rsidRPr="009D6FBF">
        <w:rPr>
          <w:rFonts w:ascii="Arial" w:hAnsi="Arial" w:cs="Arial"/>
          <w:b/>
          <w:bCs/>
          <w:sz w:val="20"/>
          <w:szCs w:val="20"/>
        </w:rPr>
        <w:t xml:space="preserve">politična stranka </w:t>
      </w:r>
      <w:r w:rsidRPr="009D6FBF">
        <w:rPr>
          <w:rFonts w:ascii="Arial" w:hAnsi="Arial" w:cs="Arial"/>
          <w:b/>
          <w:bCs/>
          <w:sz w:val="20"/>
          <w:szCs w:val="20"/>
        </w:rPr>
        <w:t xml:space="preserve">te podatke ob vložitvi liste kandidatov navedla </w:t>
      </w:r>
      <w:r w:rsidR="00663889" w:rsidRPr="009D6FBF">
        <w:rPr>
          <w:rFonts w:ascii="Arial" w:hAnsi="Arial" w:cs="Arial"/>
          <w:b/>
          <w:bCs/>
          <w:sz w:val="20"/>
          <w:szCs w:val="20"/>
        </w:rPr>
        <w:t>in predložila</w:t>
      </w:r>
      <w:r w:rsidRPr="009D6FBF">
        <w:rPr>
          <w:rFonts w:ascii="Arial" w:hAnsi="Arial" w:cs="Arial"/>
          <w:b/>
          <w:bCs/>
          <w:sz w:val="20"/>
          <w:szCs w:val="20"/>
        </w:rPr>
        <w:t xml:space="preserve">, se znak tiska v večbarvni tehniki. </w:t>
      </w:r>
      <w:r w:rsidR="0011411E" w:rsidRPr="009D6FBF">
        <w:rPr>
          <w:rFonts w:ascii="Arial" w:hAnsi="Arial" w:cs="Arial"/>
          <w:b/>
          <w:bCs/>
          <w:sz w:val="20"/>
          <w:szCs w:val="20"/>
        </w:rPr>
        <w:t>Znak politične stranke ali drugega predlagatelja mora biti DVK predložen v vektorski obliki</w:t>
      </w:r>
      <w:r w:rsidR="000F2055" w:rsidRPr="009D6FBF">
        <w:rPr>
          <w:rFonts w:ascii="Arial" w:hAnsi="Arial" w:cs="Arial"/>
          <w:b/>
          <w:bCs/>
          <w:sz w:val="20"/>
          <w:szCs w:val="20"/>
        </w:rPr>
        <w:t>. Predstavnik liste predlagateljev potrdi ustreznost znaka, preden se glasovnice oddajo v tisk.</w:t>
      </w:r>
      <w:r w:rsidR="0011411E" w:rsidRPr="009D6FB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0B3DBF" w14:textId="77777777" w:rsidR="00FC146F" w:rsidRPr="009D6FBF" w:rsidRDefault="00FC146F" w:rsidP="000F2055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50754CAC" w14:textId="4D06B29F" w:rsidR="00FC146F" w:rsidRPr="009D6FBF" w:rsidRDefault="00FC146F" w:rsidP="000F2055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9D6FBF">
        <w:rPr>
          <w:rFonts w:ascii="Arial" w:hAnsi="Arial" w:cs="Arial"/>
          <w:b/>
          <w:bCs/>
          <w:sz w:val="20"/>
          <w:szCs w:val="20"/>
        </w:rPr>
        <w:t xml:space="preserve">Zaporedna številka liste kandidatov, ime liste kandidatov in znak liste kandidatov se zapiše oziroma postavi s sredinsko poravnavo. </w:t>
      </w:r>
    </w:p>
    <w:p w14:paraId="4BFA6549" w14:textId="77777777" w:rsidR="00681FDA" w:rsidRPr="000F2055" w:rsidRDefault="00681FDA" w:rsidP="000F2055">
      <w:pPr>
        <w:pStyle w:val="Telobesedila-zamik"/>
        <w:ind w:left="0"/>
        <w:rPr>
          <w:rFonts w:ascii="Arial" w:hAnsi="Arial" w:cs="Arial"/>
          <w:b/>
          <w:bCs/>
          <w:sz w:val="20"/>
          <w:szCs w:val="20"/>
        </w:rPr>
      </w:pPr>
    </w:p>
    <w:p w14:paraId="7726F8EB" w14:textId="05CB84E6" w:rsidR="002E54A1" w:rsidRPr="000F2055" w:rsidRDefault="00681FDA" w:rsidP="000F2055">
      <w:pPr>
        <w:pStyle w:val="Telobesedila-zamik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0F2055">
        <w:rPr>
          <w:rFonts w:ascii="Arial" w:hAnsi="Arial" w:cs="Arial"/>
          <w:b/>
          <w:bCs/>
          <w:sz w:val="20"/>
          <w:szCs w:val="20"/>
        </w:rPr>
        <w:t xml:space="preserve">V spodnjem delu </w:t>
      </w:r>
      <w:r w:rsidR="002E54A1" w:rsidRPr="000F2055">
        <w:rPr>
          <w:rFonts w:ascii="Arial" w:hAnsi="Arial" w:cs="Arial"/>
          <w:b/>
          <w:bCs/>
          <w:sz w:val="20"/>
          <w:szCs w:val="20"/>
        </w:rPr>
        <w:t>glasovnic</w:t>
      </w:r>
      <w:r w:rsidRPr="000F2055">
        <w:rPr>
          <w:rFonts w:ascii="Arial" w:hAnsi="Arial" w:cs="Arial"/>
          <w:b/>
          <w:bCs/>
          <w:sz w:val="20"/>
          <w:szCs w:val="20"/>
        </w:rPr>
        <w:t>e</w:t>
      </w:r>
      <w:r w:rsidR="002E54A1" w:rsidRPr="000F2055">
        <w:rPr>
          <w:rFonts w:ascii="Arial" w:hAnsi="Arial" w:cs="Arial"/>
          <w:b/>
          <w:bCs/>
          <w:sz w:val="20"/>
          <w:szCs w:val="20"/>
        </w:rPr>
        <w:t xml:space="preserve"> je </w:t>
      </w:r>
      <w:r w:rsidRPr="000F2055">
        <w:rPr>
          <w:rFonts w:ascii="Arial" w:hAnsi="Arial" w:cs="Arial"/>
          <w:b/>
          <w:bCs/>
          <w:sz w:val="20"/>
          <w:szCs w:val="20"/>
        </w:rPr>
        <w:t xml:space="preserve">na sredini </w:t>
      </w:r>
      <w:r w:rsidR="006D6F1B">
        <w:rPr>
          <w:rFonts w:ascii="Arial" w:hAnsi="Arial" w:cs="Arial"/>
          <w:b/>
          <w:bCs/>
          <w:sz w:val="20"/>
          <w:szCs w:val="20"/>
        </w:rPr>
        <w:t>na</w:t>
      </w:r>
      <w:r w:rsidR="002E54A1" w:rsidRPr="000F2055">
        <w:rPr>
          <w:rFonts w:ascii="Arial" w:hAnsi="Arial" w:cs="Arial"/>
          <w:b/>
          <w:bCs/>
          <w:sz w:val="20"/>
          <w:szCs w:val="20"/>
        </w:rPr>
        <w:t>tis</w:t>
      </w:r>
      <w:r w:rsidRPr="000F2055">
        <w:rPr>
          <w:rFonts w:ascii="Arial" w:hAnsi="Arial" w:cs="Arial"/>
          <w:b/>
          <w:bCs/>
          <w:sz w:val="20"/>
          <w:szCs w:val="20"/>
        </w:rPr>
        <w:t>njen</w:t>
      </w:r>
      <w:r w:rsidR="002E54A1" w:rsidRPr="000F2055">
        <w:rPr>
          <w:rFonts w:ascii="Arial" w:hAnsi="Arial" w:cs="Arial"/>
          <w:b/>
          <w:bCs/>
          <w:sz w:val="20"/>
          <w:szCs w:val="20"/>
        </w:rPr>
        <w:t xml:space="preserve"> žig </w:t>
      </w:r>
      <w:r w:rsidR="0011411E" w:rsidRPr="002B0137">
        <w:rPr>
          <w:rFonts w:ascii="Arial" w:hAnsi="Arial" w:cs="Arial"/>
          <w:b/>
          <w:bCs/>
          <w:sz w:val="20"/>
          <w:szCs w:val="20"/>
        </w:rPr>
        <w:t>DVK</w:t>
      </w:r>
      <w:r w:rsidR="002E54A1" w:rsidRPr="000F2055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B52F660" w14:textId="77777777" w:rsidR="00681FDA" w:rsidRPr="002B0137" w:rsidRDefault="00681FDA" w:rsidP="00681FDA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280A65F4" w14:textId="77777777" w:rsidR="00681FDA" w:rsidRPr="002B0137" w:rsidRDefault="00681FDA" w:rsidP="00681FDA">
      <w:pPr>
        <w:pStyle w:val="Odstavekseznama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648C7D" w14:textId="32C666E8" w:rsidR="00681FDA" w:rsidRPr="000F2055" w:rsidRDefault="00663889" w:rsidP="000F2055">
      <w:pPr>
        <w:pStyle w:val="Odstavekseznama"/>
        <w:ind w:left="0"/>
        <w:jc w:val="center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lastRenderedPageBreak/>
        <w:t>O B R A Z L O Ž I T E V</w:t>
      </w:r>
    </w:p>
    <w:p w14:paraId="3D3DD213" w14:textId="77777777" w:rsidR="00FC146F" w:rsidRPr="002B0137" w:rsidRDefault="00FC146F" w:rsidP="002E54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6A70B5" w14:textId="77777777" w:rsidR="00663889" w:rsidRPr="002B0137" w:rsidRDefault="00663889" w:rsidP="00681F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100D8E" w14:textId="77777777" w:rsidR="00663889" w:rsidRPr="000F2055" w:rsidRDefault="00663889" w:rsidP="00FC14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2055">
        <w:rPr>
          <w:rFonts w:ascii="Arial" w:hAnsi="Arial" w:cs="Arial"/>
          <w:b/>
          <w:bCs/>
          <w:sz w:val="20"/>
          <w:szCs w:val="20"/>
        </w:rPr>
        <w:t>A.</w:t>
      </w:r>
    </w:p>
    <w:p w14:paraId="0EE4F6E7" w14:textId="77777777" w:rsidR="00663889" w:rsidRPr="000F2055" w:rsidRDefault="00663889" w:rsidP="006638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E0A834" w14:textId="48163F46" w:rsidR="00663889" w:rsidRPr="000F2055" w:rsidRDefault="00663889" w:rsidP="007B176A">
      <w:pPr>
        <w:jc w:val="both"/>
        <w:rPr>
          <w:rFonts w:ascii="Arial" w:hAnsi="Arial" w:cs="Arial"/>
          <w:sz w:val="20"/>
          <w:szCs w:val="20"/>
        </w:rPr>
      </w:pPr>
      <w:r w:rsidRPr="000F2055">
        <w:rPr>
          <w:rFonts w:ascii="Arial" w:hAnsi="Arial" w:cs="Arial"/>
          <w:sz w:val="20"/>
          <w:szCs w:val="20"/>
        </w:rPr>
        <w:t xml:space="preserve">20. člen </w:t>
      </w:r>
      <w:r w:rsidR="00494999">
        <w:rPr>
          <w:rFonts w:ascii="Arial" w:hAnsi="Arial" w:cs="Arial"/>
          <w:sz w:val="20"/>
          <w:szCs w:val="20"/>
        </w:rPr>
        <w:t xml:space="preserve">ZVPEP </w:t>
      </w:r>
      <w:r w:rsidRPr="000F2055">
        <w:rPr>
          <w:rFonts w:ascii="Arial" w:hAnsi="Arial" w:cs="Arial"/>
          <w:sz w:val="20"/>
          <w:szCs w:val="20"/>
        </w:rPr>
        <w:t>določa obvezno vsebino glasovnice</w:t>
      </w:r>
      <w:r w:rsidR="00494999">
        <w:rPr>
          <w:rFonts w:ascii="Arial" w:hAnsi="Arial" w:cs="Arial"/>
          <w:sz w:val="20"/>
          <w:szCs w:val="20"/>
        </w:rPr>
        <w:t xml:space="preserve"> in način glasovanja na volitvah poslancev iz Republike Slovenije v Evropski parlament</w:t>
      </w:r>
      <w:r w:rsidRPr="000F2055">
        <w:rPr>
          <w:rFonts w:ascii="Arial" w:hAnsi="Arial" w:cs="Arial"/>
          <w:sz w:val="20"/>
          <w:szCs w:val="20"/>
        </w:rPr>
        <w:t>.</w:t>
      </w:r>
    </w:p>
    <w:p w14:paraId="45A193C7" w14:textId="77777777" w:rsidR="00663889" w:rsidRPr="002B0137" w:rsidRDefault="00663889" w:rsidP="00663889">
      <w:pPr>
        <w:jc w:val="both"/>
        <w:rPr>
          <w:rFonts w:ascii="Arial" w:hAnsi="Arial" w:cs="Arial"/>
          <w:sz w:val="20"/>
          <w:szCs w:val="20"/>
        </w:rPr>
      </w:pPr>
    </w:p>
    <w:p w14:paraId="6A807279" w14:textId="77777777" w:rsidR="00FC146F" w:rsidRPr="000F2055" w:rsidRDefault="00FC146F" w:rsidP="00663889">
      <w:pPr>
        <w:jc w:val="both"/>
        <w:rPr>
          <w:rFonts w:ascii="Arial" w:hAnsi="Arial" w:cs="Arial"/>
          <w:sz w:val="20"/>
          <w:szCs w:val="20"/>
        </w:rPr>
      </w:pPr>
    </w:p>
    <w:p w14:paraId="62AF1EAC" w14:textId="77777777" w:rsidR="00663889" w:rsidRDefault="00663889" w:rsidP="00FC14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2055">
        <w:rPr>
          <w:rFonts w:ascii="Arial" w:hAnsi="Arial" w:cs="Arial"/>
          <w:b/>
          <w:bCs/>
          <w:sz w:val="20"/>
          <w:szCs w:val="20"/>
        </w:rPr>
        <w:t xml:space="preserve">B. </w:t>
      </w:r>
    </w:p>
    <w:p w14:paraId="21D15ED9" w14:textId="77777777" w:rsidR="007B176A" w:rsidRPr="000F2055" w:rsidRDefault="007B176A" w:rsidP="00FC14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DC2BF1" w14:textId="067D04B0" w:rsidR="00663889" w:rsidRPr="000F2055" w:rsidRDefault="00663889" w:rsidP="007B176A">
      <w:pPr>
        <w:tabs>
          <w:tab w:val="left" w:pos="66"/>
        </w:tabs>
        <w:jc w:val="both"/>
        <w:rPr>
          <w:rFonts w:ascii="Arial" w:hAnsi="Arial" w:cs="Arial"/>
          <w:sz w:val="20"/>
          <w:szCs w:val="20"/>
        </w:rPr>
      </w:pPr>
      <w:r w:rsidRPr="000F2055">
        <w:rPr>
          <w:rFonts w:ascii="Arial" w:hAnsi="Arial" w:cs="Arial"/>
          <w:sz w:val="20"/>
          <w:szCs w:val="20"/>
        </w:rPr>
        <w:t>DVK s tem sklepom določ</w:t>
      </w:r>
      <w:r w:rsidR="00494999">
        <w:rPr>
          <w:rFonts w:ascii="Arial" w:hAnsi="Arial" w:cs="Arial"/>
          <w:sz w:val="20"/>
          <w:szCs w:val="20"/>
        </w:rPr>
        <w:t>a</w:t>
      </w:r>
      <w:r w:rsidRPr="000F2055">
        <w:rPr>
          <w:rFonts w:ascii="Arial" w:hAnsi="Arial" w:cs="Arial"/>
          <w:sz w:val="20"/>
          <w:szCs w:val="20"/>
        </w:rPr>
        <w:t xml:space="preserve"> obliko in vsebino glasovnice za glasovanje na volitvah poslancev iz Republike Slovenije v Evropski parlament, ki bodo 9. 6. 2024. </w:t>
      </w:r>
    </w:p>
    <w:p w14:paraId="4B8EB3C3" w14:textId="77777777" w:rsidR="00663889" w:rsidRPr="000F2055" w:rsidRDefault="00663889" w:rsidP="00663889">
      <w:pPr>
        <w:jc w:val="both"/>
        <w:rPr>
          <w:rFonts w:ascii="Arial" w:hAnsi="Arial" w:cs="Arial"/>
          <w:sz w:val="20"/>
          <w:szCs w:val="20"/>
        </w:rPr>
      </w:pPr>
    </w:p>
    <w:p w14:paraId="3C93194E" w14:textId="77777777" w:rsidR="00663889" w:rsidRPr="000F2055" w:rsidRDefault="00663889" w:rsidP="00663889">
      <w:pPr>
        <w:jc w:val="both"/>
        <w:rPr>
          <w:rFonts w:ascii="Arial" w:hAnsi="Arial" w:cs="Arial"/>
          <w:sz w:val="20"/>
          <w:szCs w:val="20"/>
        </w:rPr>
      </w:pPr>
    </w:p>
    <w:p w14:paraId="723E9A87" w14:textId="77777777" w:rsidR="00663889" w:rsidRPr="000F2055" w:rsidRDefault="00663889" w:rsidP="006638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2055">
        <w:rPr>
          <w:rFonts w:ascii="Arial" w:hAnsi="Arial" w:cs="Arial"/>
          <w:b/>
          <w:bCs/>
          <w:sz w:val="20"/>
          <w:szCs w:val="20"/>
        </w:rPr>
        <w:t>C.</w:t>
      </w:r>
    </w:p>
    <w:p w14:paraId="0A4E17AF" w14:textId="77777777" w:rsidR="00663889" w:rsidRPr="002B0137" w:rsidRDefault="00663889" w:rsidP="00681F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20E8F0" w14:textId="0452F799" w:rsidR="00681FDA" w:rsidRPr="002B0137" w:rsidRDefault="00681FDA" w:rsidP="00EE3996">
      <w:pPr>
        <w:jc w:val="both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 xml:space="preserve">DVK je sprejela ta sklep na podlagi 7. in 20. člena </w:t>
      </w:r>
      <w:r w:rsidRPr="002B0137">
        <w:rPr>
          <w:rFonts w:ascii="Arial" w:hAnsi="Arial" w:cs="Arial"/>
          <w:color w:val="000000" w:themeColor="text1"/>
          <w:sz w:val="20"/>
          <w:szCs w:val="20"/>
        </w:rPr>
        <w:t>ZVPEP</w:t>
      </w:r>
      <w:r w:rsidR="007B1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5F70A0" w:rsidRPr="002B013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37. člena </w:t>
      </w:r>
      <w:r w:rsidR="007B1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ZVDZ ter </w:t>
      </w:r>
      <w:r w:rsidR="007B176A" w:rsidRPr="007B176A">
        <w:rPr>
          <w:rFonts w:ascii="Arial" w:hAnsi="Arial" w:cs="Arial"/>
          <w:sz w:val="20"/>
          <w:szCs w:val="20"/>
          <w:shd w:val="clear" w:color="auto" w:fill="FFFFFF"/>
        </w:rPr>
        <w:t>46. člena Poslovnika Državne volilne komisije (Uradni list RS, št. </w:t>
      </w:r>
      <w:hyperlink r:id="rId18" w:tgtFrame="_blank" w:tooltip="Poslovnik Državne volilne komisije (PoDVK-1)" w:history="1">
        <w:r w:rsidR="007B176A" w:rsidRPr="007B176A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10/20</w:t>
        </w:r>
      </w:hyperlink>
      <w:r w:rsidR="007B176A" w:rsidRPr="007B176A">
        <w:rPr>
          <w:rStyle w:val="Hiperpovezava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) </w:t>
      </w:r>
      <w:r w:rsidR="00EE3996" w:rsidRPr="002B013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 sestavi: </w:t>
      </w:r>
      <w:r w:rsidR="006037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namestnica predsednika Brigita Domjan Pavlin, </w:t>
      </w:r>
      <w:r w:rsidR="008C7E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člani dr. Marko Kambič, Mitja Šuligoj, Miroslav Pretnar, Drago </w:t>
      </w:r>
      <w:proofErr w:type="spellStart"/>
      <w:r w:rsidR="008C7E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Zadergal</w:t>
      </w:r>
      <w:proofErr w:type="spellEnd"/>
      <w:r w:rsidR="008C7E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namestnica članice</w:t>
      </w:r>
      <w:r w:rsidR="00B55C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55C6C" w:rsidRPr="00B55C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Terezija Trupi</w:t>
      </w:r>
      <w:r w:rsidRPr="00B55C6C">
        <w:rPr>
          <w:rFonts w:ascii="Arial" w:hAnsi="Arial" w:cs="Arial"/>
          <w:sz w:val="20"/>
          <w:szCs w:val="20"/>
        </w:rPr>
        <w:t>. Sklep je sprejela</w:t>
      </w:r>
      <w:r w:rsidR="00EE3996" w:rsidRPr="00B55C6C">
        <w:rPr>
          <w:rFonts w:ascii="Arial" w:hAnsi="Arial" w:cs="Arial"/>
          <w:sz w:val="20"/>
          <w:szCs w:val="20"/>
        </w:rPr>
        <w:t xml:space="preserve"> </w:t>
      </w:r>
      <w:r w:rsidR="00B55C6C" w:rsidRPr="00B55C6C">
        <w:rPr>
          <w:rFonts w:ascii="Arial" w:hAnsi="Arial" w:cs="Arial"/>
          <w:sz w:val="20"/>
          <w:szCs w:val="20"/>
        </w:rPr>
        <w:t>soglasno</w:t>
      </w:r>
      <w:r w:rsidRPr="00B55C6C">
        <w:rPr>
          <w:rFonts w:ascii="Arial" w:hAnsi="Arial" w:cs="Arial"/>
          <w:sz w:val="20"/>
          <w:szCs w:val="20"/>
        </w:rPr>
        <w:t>.</w:t>
      </w:r>
    </w:p>
    <w:p w14:paraId="1A952637" w14:textId="77777777" w:rsidR="00681FDA" w:rsidRPr="002B0137" w:rsidRDefault="00681FDA" w:rsidP="00681FDA">
      <w:pPr>
        <w:jc w:val="both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</w:p>
    <w:p w14:paraId="7071CC60" w14:textId="77777777" w:rsidR="00EE3996" w:rsidRPr="002B0137" w:rsidRDefault="00EE3996" w:rsidP="002E54A1">
      <w:pPr>
        <w:jc w:val="both"/>
        <w:rPr>
          <w:rFonts w:ascii="Arial" w:hAnsi="Arial" w:cs="Arial"/>
          <w:sz w:val="20"/>
          <w:szCs w:val="20"/>
        </w:rPr>
      </w:pPr>
    </w:p>
    <w:p w14:paraId="02BBB5D8" w14:textId="77777777" w:rsidR="00EE3996" w:rsidRPr="002B0137" w:rsidRDefault="00EE3996" w:rsidP="002E54A1">
      <w:pPr>
        <w:jc w:val="both"/>
        <w:rPr>
          <w:rFonts w:ascii="Arial" w:hAnsi="Arial" w:cs="Arial"/>
          <w:sz w:val="20"/>
          <w:szCs w:val="20"/>
        </w:rPr>
      </w:pPr>
    </w:p>
    <w:p w14:paraId="259323F9" w14:textId="77777777" w:rsidR="00A108BC" w:rsidRDefault="002E54A1" w:rsidP="002E54A1">
      <w:pPr>
        <w:jc w:val="both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  <w:r w:rsidRPr="002B0137">
        <w:rPr>
          <w:rFonts w:ascii="Arial" w:hAnsi="Arial" w:cs="Arial"/>
          <w:sz w:val="20"/>
          <w:szCs w:val="20"/>
        </w:rPr>
        <w:tab/>
      </w:r>
    </w:p>
    <w:p w14:paraId="2A2AC05B" w14:textId="77777777" w:rsidR="00A108BC" w:rsidRDefault="00A108BC" w:rsidP="002E54A1">
      <w:pPr>
        <w:jc w:val="both"/>
        <w:rPr>
          <w:rFonts w:ascii="Arial" w:hAnsi="Arial" w:cs="Arial"/>
          <w:sz w:val="20"/>
          <w:szCs w:val="20"/>
        </w:rPr>
      </w:pPr>
    </w:p>
    <w:p w14:paraId="30C6708A" w14:textId="67B77491" w:rsidR="00EE3996" w:rsidRPr="002B0137" w:rsidRDefault="00A108BC" w:rsidP="002E54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5704F6">
        <w:rPr>
          <w:rFonts w:ascii="Arial" w:hAnsi="Arial" w:cs="Arial"/>
          <w:sz w:val="20"/>
          <w:szCs w:val="20"/>
        </w:rPr>
        <w:t xml:space="preserve">Brigita </w:t>
      </w:r>
      <w:r w:rsidR="00834E73">
        <w:rPr>
          <w:rFonts w:ascii="Arial" w:hAnsi="Arial" w:cs="Arial"/>
          <w:sz w:val="20"/>
          <w:szCs w:val="20"/>
        </w:rPr>
        <w:t>Domjan Pavlin</w:t>
      </w:r>
      <w:r w:rsidR="002E54A1" w:rsidRPr="002B0137">
        <w:rPr>
          <w:rFonts w:ascii="Arial" w:hAnsi="Arial" w:cs="Arial"/>
          <w:sz w:val="20"/>
          <w:szCs w:val="20"/>
        </w:rPr>
        <w:tab/>
      </w:r>
      <w:r w:rsidR="002E54A1" w:rsidRPr="002B0137">
        <w:rPr>
          <w:rFonts w:ascii="Arial" w:hAnsi="Arial" w:cs="Arial"/>
          <w:sz w:val="20"/>
          <w:szCs w:val="20"/>
        </w:rPr>
        <w:tab/>
      </w:r>
    </w:p>
    <w:p w14:paraId="7011240A" w14:textId="7977473C" w:rsidR="002E54A1" w:rsidRPr="002B0137" w:rsidRDefault="00EE3996" w:rsidP="002E54A1">
      <w:pPr>
        <w:jc w:val="both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834E73">
        <w:rPr>
          <w:rFonts w:ascii="Arial" w:hAnsi="Arial" w:cs="Arial"/>
          <w:sz w:val="20"/>
          <w:szCs w:val="20"/>
        </w:rPr>
        <w:t xml:space="preserve">namestnica </w:t>
      </w:r>
      <w:r w:rsidR="00A108BC">
        <w:rPr>
          <w:rFonts w:ascii="Arial" w:hAnsi="Arial" w:cs="Arial"/>
          <w:sz w:val="20"/>
          <w:szCs w:val="20"/>
        </w:rPr>
        <w:t>p</w:t>
      </w:r>
      <w:r w:rsidR="002E54A1" w:rsidRPr="002B0137">
        <w:rPr>
          <w:rFonts w:ascii="Arial" w:hAnsi="Arial" w:cs="Arial"/>
          <w:sz w:val="20"/>
          <w:szCs w:val="20"/>
        </w:rPr>
        <w:t>redsednik</w:t>
      </w:r>
      <w:r w:rsidR="00834E73">
        <w:rPr>
          <w:rFonts w:ascii="Arial" w:hAnsi="Arial" w:cs="Arial"/>
          <w:sz w:val="20"/>
          <w:szCs w:val="20"/>
        </w:rPr>
        <w:t>a</w:t>
      </w:r>
    </w:p>
    <w:sectPr w:rsidR="002E54A1" w:rsidRPr="002B0137" w:rsidSect="00710E17"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CD3F" w14:textId="77777777" w:rsidR="003166DB" w:rsidRDefault="003166DB" w:rsidP="0082455C">
      <w:r>
        <w:separator/>
      </w:r>
    </w:p>
  </w:endnote>
  <w:endnote w:type="continuationSeparator" w:id="0">
    <w:p w14:paraId="0201152E" w14:textId="77777777" w:rsidR="003166DB" w:rsidRDefault="003166DB" w:rsidP="0082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91C7" w14:textId="77777777" w:rsidR="003166DB" w:rsidRDefault="003166DB" w:rsidP="0082455C">
      <w:r>
        <w:separator/>
      </w:r>
    </w:p>
  </w:footnote>
  <w:footnote w:type="continuationSeparator" w:id="0">
    <w:p w14:paraId="15E4654F" w14:textId="77777777" w:rsidR="003166DB" w:rsidRDefault="003166DB" w:rsidP="0082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C219" w14:textId="74C54607" w:rsidR="00710E17" w:rsidRDefault="00710E17">
    <w:pPr>
      <w:pStyle w:val="Glava"/>
    </w:pPr>
    <w:r>
      <w:rPr>
        <w:noProof/>
      </w:rPr>
      <w:drawing>
        <wp:inline distT="0" distB="0" distL="0" distR="0" wp14:anchorId="63DA5906" wp14:editId="51EFBA27">
          <wp:extent cx="2103120" cy="389890"/>
          <wp:effectExtent l="0" t="0" r="0" b="0"/>
          <wp:docPr id="200904779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873"/>
    <w:multiLevelType w:val="hybridMultilevel"/>
    <w:tmpl w:val="241ED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7FD"/>
    <w:multiLevelType w:val="hybridMultilevel"/>
    <w:tmpl w:val="9752A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01760">
    <w:abstractNumId w:val="1"/>
  </w:num>
  <w:num w:numId="2" w16cid:durableId="120953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A1"/>
    <w:rsid w:val="000F2055"/>
    <w:rsid w:val="0011411E"/>
    <w:rsid w:val="001F7BF2"/>
    <w:rsid w:val="0020007E"/>
    <w:rsid w:val="002B0137"/>
    <w:rsid w:val="002C662D"/>
    <w:rsid w:val="002E54A1"/>
    <w:rsid w:val="003166DB"/>
    <w:rsid w:val="00477536"/>
    <w:rsid w:val="00494999"/>
    <w:rsid w:val="005704F6"/>
    <w:rsid w:val="005D5646"/>
    <w:rsid w:val="005F70A0"/>
    <w:rsid w:val="00603723"/>
    <w:rsid w:val="006107DA"/>
    <w:rsid w:val="00663889"/>
    <w:rsid w:val="00665C07"/>
    <w:rsid w:val="00681FDA"/>
    <w:rsid w:val="006D6F1B"/>
    <w:rsid w:val="00710E17"/>
    <w:rsid w:val="007B176A"/>
    <w:rsid w:val="007E632E"/>
    <w:rsid w:val="0082455C"/>
    <w:rsid w:val="00834E73"/>
    <w:rsid w:val="0088051F"/>
    <w:rsid w:val="008C7E58"/>
    <w:rsid w:val="009D6FBF"/>
    <w:rsid w:val="00A108BC"/>
    <w:rsid w:val="00B42AA5"/>
    <w:rsid w:val="00B55C6C"/>
    <w:rsid w:val="00C00441"/>
    <w:rsid w:val="00C40827"/>
    <w:rsid w:val="00CA0094"/>
    <w:rsid w:val="00D7633D"/>
    <w:rsid w:val="00DE692B"/>
    <w:rsid w:val="00E506F4"/>
    <w:rsid w:val="00E6050D"/>
    <w:rsid w:val="00EE3996"/>
    <w:rsid w:val="00F111BE"/>
    <w:rsid w:val="00F671F5"/>
    <w:rsid w:val="00F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E54A1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2E54A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E54A1"/>
    <w:pPr>
      <w:ind w:left="360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rsid w:val="002E54A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506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1FDA"/>
    <w:rPr>
      <w:color w:val="0000FF"/>
      <w:u w:val="single"/>
    </w:rPr>
  </w:style>
  <w:style w:type="paragraph" w:customStyle="1" w:styleId="odstavek">
    <w:name w:val="odstavek"/>
    <w:basedOn w:val="Navaden"/>
    <w:rsid w:val="00681FDA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681FDA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DE69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E69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E692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69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692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245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455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245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455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7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2221" TargetMode="External"/><Relationship Id="rId13" Type="http://schemas.openxmlformats.org/officeDocument/2006/relationships/hyperlink" Target="http://www.uradni-list.si/1/objava.jsp?sop=2006-01-4648" TargetMode="External"/><Relationship Id="rId18" Type="http://schemas.openxmlformats.org/officeDocument/2006/relationships/hyperlink" Target="http://www.uradni-list.si/1/objava.jsp?sop=2020-01-02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4-01-1660" TargetMode="External"/><Relationship Id="rId12" Type="http://schemas.openxmlformats.org/officeDocument/2006/relationships/hyperlink" Target="http://www.uradni-list.si/1/objava.jsp?sop=2024-01-0293" TargetMode="External"/><Relationship Id="rId17" Type="http://schemas.openxmlformats.org/officeDocument/2006/relationships/hyperlink" Target="http://www.uradni-list.si/1/objava.jsp?sop=2024-01-029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06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7-01-27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7-01-1207" TargetMode="External"/><Relationship Id="rId10" Type="http://schemas.openxmlformats.org/officeDocument/2006/relationships/hyperlink" Target="http://www.uradni-list.si/1/objava.jsp?sop=2014-01-021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4925" TargetMode="External"/><Relationship Id="rId14" Type="http://schemas.openxmlformats.org/officeDocument/2006/relationships/hyperlink" Target="http://www.uradni-list.si/1/objava.jsp?sop=2007-01-29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2024-03-01T07:34:00Z</dcterms:created>
  <dcterms:modified xsi:type="dcterms:W3CDTF">2024-03-01T07:34:00Z</dcterms:modified>
</cp:coreProperties>
</file>