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43F3" w14:textId="77777777" w:rsidR="000D5B29" w:rsidRDefault="000D5B29" w:rsidP="000D5B29">
      <w:pPr>
        <w:pStyle w:val="Standard"/>
        <w:jc w:val="both"/>
        <w:rPr>
          <w:rFonts w:ascii="Arial" w:hAnsi="Arial" w:cs="Arial"/>
          <w:sz w:val="20"/>
          <w:szCs w:val="20"/>
          <w:lang w:val="sl-SI"/>
        </w:rPr>
      </w:pPr>
    </w:p>
    <w:p w14:paraId="6563C453" w14:textId="2851F8E3" w:rsidR="000D5B29" w:rsidRPr="00762209" w:rsidRDefault="000D5B29" w:rsidP="000D5B29">
      <w:pPr>
        <w:pStyle w:val="Standard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762209">
        <w:rPr>
          <w:rFonts w:ascii="Arial" w:hAnsi="Arial" w:cs="Arial"/>
          <w:b/>
          <w:bCs/>
          <w:sz w:val="20"/>
          <w:szCs w:val="20"/>
          <w:lang w:val="sl-SI"/>
        </w:rPr>
        <w:t>Številka: 0400-</w:t>
      </w:r>
      <w:r w:rsidR="00F23C04">
        <w:rPr>
          <w:rFonts w:ascii="Arial" w:hAnsi="Arial" w:cs="Arial"/>
          <w:b/>
          <w:bCs/>
          <w:sz w:val="20"/>
          <w:szCs w:val="20"/>
          <w:lang w:val="sl-SI"/>
        </w:rPr>
        <w:t>87</w:t>
      </w:r>
      <w:r w:rsidRPr="00762209">
        <w:rPr>
          <w:rFonts w:ascii="Arial" w:hAnsi="Arial" w:cs="Arial"/>
          <w:b/>
          <w:bCs/>
          <w:sz w:val="20"/>
          <w:szCs w:val="20"/>
          <w:lang w:val="sl-SI"/>
        </w:rPr>
        <w:t>/2023-</w:t>
      </w:r>
      <w:r w:rsidR="00F23C04">
        <w:rPr>
          <w:rFonts w:ascii="Arial" w:hAnsi="Arial" w:cs="Arial"/>
          <w:b/>
          <w:bCs/>
          <w:sz w:val="20"/>
          <w:szCs w:val="20"/>
          <w:lang w:val="sl-SI"/>
        </w:rPr>
        <w:t>5</w:t>
      </w:r>
    </w:p>
    <w:p w14:paraId="3F6F9884" w14:textId="4F70DE4C" w:rsidR="000D5B29" w:rsidRPr="00762209" w:rsidRDefault="000D5B29" w:rsidP="000D5B29">
      <w:pPr>
        <w:pStyle w:val="Standard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762209">
        <w:rPr>
          <w:rFonts w:ascii="Arial" w:hAnsi="Arial" w:cs="Arial"/>
          <w:b/>
          <w:bCs/>
          <w:sz w:val="20"/>
          <w:szCs w:val="20"/>
          <w:lang w:val="sl-SI"/>
        </w:rPr>
        <w:t xml:space="preserve">Datum: </w:t>
      </w:r>
      <w:r w:rsidR="00F23C04">
        <w:rPr>
          <w:rFonts w:ascii="Arial" w:hAnsi="Arial" w:cs="Arial"/>
          <w:b/>
          <w:bCs/>
          <w:sz w:val="20"/>
          <w:szCs w:val="20"/>
          <w:lang w:val="sl-SI"/>
        </w:rPr>
        <w:t>13. 3. 2026</w:t>
      </w:r>
    </w:p>
    <w:p w14:paraId="373ADD2A" w14:textId="77777777" w:rsidR="000D5B29" w:rsidRDefault="000D5B29" w:rsidP="000D5B29">
      <w:pPr>
        <w:pStyle w:val="Standard"/>
        <w:jc w:val="both"/>
        <w:rPr>
          <w:rFonts w:ascii="Arial" w:hAnsi="Arial" w:cs="Arial"/>
          <w:sz w:val="20"/>
          <w:szCs w:val="20"/>
          <w:lang w:val="sl-SI"/>
        </w:rPr>
      </w:pPr>
    </w:p>
    <w:p w14:paraId="68436C99" w14:textId="77777777" w:rsidR="000D5B29" w:rsidRDefault="000D5B29" w:rsidP="000D5B29">
      <w:pPr>
        <w:pStyle w:val="datumtevilka"/>
        <w:tabs>
          <w:tab w:val="left" w:pos="6660"/>
        </w:tabs>
        <w:spacing w:line="240" w:lineRule="auto"/>
        <w:jc w:val="both"/>
        <w:rPr>
          <w:rFonts w:cs="Arial"/>
          <w:lang w:val="sl-SI"/>
        </w:rPr>
      </w:pPr>
    </w:p>
    <w:p w14:paraId="7DAA0956" w14:textId="44AA31C5" w:rsidR="000D5B29" w:rsidRPr="004B65C2" w:rsidRDefault="000D5B29" w:rsidP="000D5B29">
      <w:pPr>
        <w:pStyle w:val="datumtevilka"/>
        <w:tabs>
          <w:tab w:val="left" w:pos="6660"/>
        </w:tabs>
        <w:jc w:val="both"/>
        <w:rPr>
          <w:rFonts w:cs="Arial"/>
          <w:lang w:val="sl-SI"/>
        </w:rPr>
      </w:pPr>
      <w:r w:rsidRPr="004B65C2">
        <w:rPr>
          <w:rFonts w:cs="Arial"/>
          <w:lang w:val="sl-SI"/>
        </w:rPr>
        <w:t xml:space="preserve">Državna volilna komisija je na podlagi </w:t>
      </w:r>
      <w:r w:rsidR="00F23C04">
        <w:rPr>
          <w:rFonts w:cs="Arial"/>
          <w:lang w:val="sl-SI"/>
        </w:rPr>
        <w:t xml:space="preserve">drugega odstavka </w:t>
      </w:r>
      <w:r w:rsidRPr="004B65C2">
        <w:rPr>
          <w:rFonts w:cs="Arial"/>
          <w:lang w:val="sl-SI"/>
        </w:rPr>
        <w:t>2</w:t>
      </w:r>
      <w:r>
        <w:rPr>
          <w:rFonts w:cs="Arial"/>
          <w:lang w:val="sl-SI"/>
        </w:rPr>
        <w:t>5</w:t>
      </w:r>
      <w:r w:rsidRPr="004B65C2">
        <w:rPr>
          <w:rFonts w:cs="Arial"/>
          <w:lang w:val="sl-SI"/>
        </w:rPr>
        <w:t>.</w:t>
      </w:r>
      <w:r w:rsidR="00F23C04">
        <w:rPr>
          <w:rFonts w:cs="Arial"/>
          <w:lang w:val="sl-SI"/>
        </w:rPr>
        <w:t xml:space="preserve"> člena</w:t>
      </w:r>
      <w:r w:rsidRPr="004B65C2">
        <w:rPr>
          <w:rFonts w:cs="Arial"/>
          <w:lang w:val="sl-SI"/>
        </w:rPr>
        <w:t xml:space="preserve"> in 37. člena Zakona o volitvah v državni zbor (Uradni list RS, št. 109/06 – UPB, 54/07 – </w:t>
      </w:r>
      <w:proofErr w:type="spellStart"/>
      <w:r w:rsidRPr="004B65C2">
        <w:rPr>
          <w:rFonts w:cs="Arial"/>
          <w:lang w:val="sl-SI"/>
        </w:rPr>
        <w:t>odl</w:t>
      </w:r>
      <w:proofErr w:type="spellEnd"/>
      <w:r w:rsidRPr="004B65C2">
        <w:rPr>
          <w:rFonts w:cs="Arial"/>
          <w:lang w:val="sl-SI"/>
        </w:rPr>
        <w:t>. US, 23/17</w:t>
      </w:r>
      <w:r>
        <w:rPr>
          <w:rFonts w:cs="Arial"/>
          <w:lang w:val="sl-SI"/>
        </w:rPr>
        <w:t>,</w:t>
      </w:r>
      <w:r w:rsidRPr="004B65C2">
        <w:rPr>
          <w:rFonts w:cs="Arial"/>
          <w:lang w:val="sl-SI"/>
        </w:rPr>
        <w:t xml:space="preserve"> 29/21</w:t>
      </w:r>
      <w:r>
        <w:rPr>
          <w:rFonts w:cs="Arial"/>
          <w:lang w:val="sl-SI"/>
        </w:rPr>
        <w:t xml:space="preserve"> in 12/24</w:t>
      </w:r>
      <w:r w:rsidRPr="004B65C2">
        <w:rPr>
          <w:rFonts w:cs="Arial"/>
          <w:lang w:val="sl-SI"/>
        </w:rPr>
        <w:t xml:space="preserve">) v postopku imenovanja oziroma razrešitve članov </w:t>
      </w:r>
      <w:r w:rsidR="00F23C04">
        <w:rPr>
          <w:rFonts w:cs="Arial"/>
          <w:lang w:val="sl-SI"/>
        </w:rPr>
        <w:t>okrajnih volilnih komisij</w:t>
      </w:r>
      <w:r w:rsidRPr="004B65C2">
        <w:rPr>
          <w:rFonts w:cs="Arial"/>
          <w:lang w:val="sl-SI"/>
        </w:rPr>
        <w:t xml:space="preserve"> na </w:t>
      </w:r>
      <w:r w:rsidR="00BD5008">
        <w:rPr>
          <w:rFonts w:cs="Arial"/>
          <w:lang w:val="sl-SI"/>
        </w:rPr>
        <w:t>3</w:t>
      </w:r>
      <w:r>
        <w:rPr>
          <w:rFonts w:cs="Arial"/>
          <w:lang w:val="sl-SI"/>
        </w:rPr>
        <w:t>1</w:t>
      </w:r>
      <w:r w:rsidRPr="004B65C2">
        <w:rPr>
          <w:rFonts w:cs="Arial"/>
          <w:lang w:val="sl-SI"/>
        </w:rPr>
        <w:t xml:space="preserve">. seji </w:t>
      </w:r>
      <w:r w:rsidR="00BD5008">
        <w:rPr>
          <w:rFonts w:cs="Arial"/>
          <w:lang w:val="sl-SI"/>
        </w:rPr>
        <w:t>12</w:t>
      </w:r>
      <w:r>
        <w:rPr>
          <w:rFonts w:cs="Arial"/>
          <w:lang w:val="sl-SI"/>
        </w:rPr>
        <w:t xml:space="preserve">. </w:t>
      </w:r>
      <w:r w:rsidR="00BD5008">
        <w:rPr>
          <w:rFonts w:cs="Arial"/>
          <w:lang w:val="sl-SI"/>
        </w:rPr>
        <w:t>3</w:t>
      </w:r>
      <w:r>
        <w:rPr>
          <w:rFonts w:cs="Arial"/>
          <w:lang w:val="sl-SI"/>
        </w:rPr>
        <w:t>. 202</w:t>
      </w:r>
      <w:r w:rsidR="00F23C04">
        <w:rPr>
          <w:rFonts w:cs="Arial"/>
          <w:lang w:val="sl-SI"/>
        </w:rPr>
        <w:t>6</w:t>
      </w:r>
      <w:r w:rsidRPr="004B65C2">
        <w:rPr>
          <w:rFonts w:cs="Arial"/>
          <w:lang w:val="sl-SI"/>
        </w:rPr>
        <w:t xml:space="preserve"> sprejela</w:t>
      </w:r>
      <w:r>
        <w:rPr>
          <w:rFonts w:cs="Arial"/>
          <w:lang w:val="sl-SI"/>
        </w:rPr>
        <w:t xml:space="preserve"> naslednji</w:t>
      </w:r>
    </w:p>
    <w:p w14:paraId="7F352DB0" w14:textId="77777777" w:rsidR="000D5B29" w:rsidRPr="004B65C2" w:rsidRDefault="000D5B29" w:rsidP="000D5B29">
      <w:pPr>
        <w:pStyle w:val="datumtevilka"/>
        <w:tabs>
          <w:tab w:val="left" w:pos="6660"/>
        </w:tabs>
        <w:jc w:val="both"/>
        <w:rPr>
          <w:rFonts w:cs="Arial"/>
          <w:lang w:val="sl-SI"/>
        </w:rPr>
      </w:pPr>
    </w:p>
    <w:p w14:paraId="3626A61C" w14:textId="77777777" w:rsidR="000D5B29" w:rsidRPr="004B65C2" w:rsidRDefault="000D5B29" w:rsidP="000D5B29">
      <w:pPr>
        <w:pStyle w:val="datumtevilka"/>
        <w:tabs>
          <w:tab w:val="left" w:pos="6660"/>
        </w:tabs>
        <w:jc w:val="both"/>
        <w:rPr>
          <w:rFonts w:cs="Arial"/>
          <w:lang w:val="sl-SI"/>
        </w:rPr>
      </w:pPr>
    </w:p>
    <w:p w14:paraId="03BF4CAD" w14:textId="77777777" w:rsidR="000D5B29" w:rsidRDefault="000D5B29" w:rsidP="000D5B29">
      <w:pPr>
        <w:pStyle w:val="datumtevilka"/>
        <w:tabs>
          <w:tab w:val="left" w:pos="6660"/>
        </w:tabs>
        <w:spacing w:line="240" w:lineRule="auto"/>
        <w:jc w:val="center"/>
        <w:rPr>
          <w:rFonts w:cs="Arial"/>
          <w:b/>
          <w:bCs/>
          <w:lang w:val="sl-SI"/>
        </w:rPr>
      </w:pPr>
      <w:r>
        <w:rPr>
          <w:rFonts w:cs="Arial"/>
          <w:b/>
          <w:bCs/>
          <w:lang w:val="sl-SI"/>
        </w:rPr>
        <w:t>S K L E P</w:t>
      </w:r>
    </w:p>
    <w:p w14:paraId="5CED4DC8" w14:textId="77777777" w:rsidR="000D5B29" w:rsidRDefault="000D5B29" w:rsidP="000D5B29">
      <w:pPr>
        <w:pStyle w:val="datumtevilka"/>
        <w:tabs>
          <w:tab w:val="left" w:pos="6660"/>
        </w:tabs>
        <w:spacing w:line="240" w:lineRule="auto"/>
        <w:jc w:val="both"/>
        <w:rPr>
          <w:rFonts w:cs="Arial"/>
          <w:lang w:val="sl-SI"/>
        </w:rPr>
      </w:pPr>
    </w:p>
    <w:p w14:paraId="16CDCFB2" w14:textId="77777777" w:rsidR="000D5B29" w:rsidRPr="00711D06" w:rsidRDefault="000D5B29" w:rsidP="000D5B29">
      <w:pPr>
        <w:pStyle w:val="datumtevilka"/>
        <w:tabs>
          <w:tab w:val="left" w:pos="6660"/>
        </w:tabs>
        <w:spacing w:line="240" w:lineRule="auto"/>
        <w:jc w:val="both"/>
        <w:rPr>
          <w:rFonts w:cs="Arial"/>
          <w:lang w:val="sl-SI"/>
        </w:rPr>
      </w:pPr>
    </w:p>
    <w:p w14:paraId="70A59190" w14:textId="5F60411C" w:rsidR="000D5B29" w:rsidRPr="006C08E3" w:rsidRDefault="000D5B29" w:rsidP="000D5B29">
      <w:pPr>
        <w:pStyle w:val="datumtevilka"/>
        <w:numPr>
          <w:ilvl w:val="0"/>
          <w:numId w:val="2"/>
        </w:numPr>
        <w:tabs>
          <w:tab w:val="left" w:pos="6660"/>
        </w:tabs>
        <w:spacing w:line="240" w:lineRule="auto"/>
        <w:jc w:val="both"/>
        <w:rPr>
          <w:lang w:val="sl-SI"/>
        </w:rPr>
      </w:pPr>
      <w:r w:rsidRPr="00711D06">
        <w:rPr>
          <w:lang w:val="sl-SI"/>
        </w:rPr>
        <w:t>Državna volilna komisija ugotavlja, da</w:t>
      </w:r>
      <w:r w:rsidR="009D651B">
        <w:rPr>
          <w:lang w:val="sl-SI"/>
        </w:rPr>
        <w:t xml:space="preserve"> </w:t>
      </w:r>
      <w:r w:rsidR="00BD5008">
        <w:rPr>
          <w:lang w:val="sl-SI"/>
        </w:rPr>
        <w:t xml:space="preserve">namestnik </w:t>
      </w:r>
      <w:r>
        <w:rPr>
          <w:lang w:val="sl-SI"/>
        </w:rPr>
        <w:t>član</w:t>
      </w:r>
      <w:r w:rsidR="00BD5008">
        <w:rPr>
          <w:lang w:val="sl-SI"/>
        </w:rPr>
        <w:t>a</w:t>
      </w:r>
      <w:r>
        <w:rPr>
          <w:lang w:val="sl-SI"/>
        </w:rPr>
        <w:t xml:space="preserve"> okrajne volilne komisije </w:t>
      </w:r>
      <w:r w:rsidR="00BD5008">
        <w:rPr>
          <w:lang w:val="sl-SI"/>
        </w:rPr>
        <w:t xml:space="preserve">8002 - Ormož Nenad </w:t>
      </w:r>
      <w:proofErr w:type="spellStart"/>
      <w:r w:rsidR="00BD5008">
        <w:rPr>
          <w:lang w:val="sl-SI"/>
        </w:rPr>
        <w:t>Cekić</w:t>
      </w:r>
      <w:proofErr w:type="spellEnd"/>
      <w:r w:rsidR="00BD5008">
        <w:rPr>
          <w:lang w:val="sl-SI"/>
        </w:rPr>
        <w:t xml:space="preserve"> </w:t>
      </w:r>
      <w:r w:rsidR="009D651B">
        <w:rPr>
          <w:lang w:val="sl-SI"/>
        </w:rPr>
        <w:t xml:space="preserve">kandidira na listi kandidatov Levica in Vesna na volitvah v državni zbor 2026. </w:t>
      </w:r>
      <w:r w:rsidR="00CF6E91">
        <w:rPr>
          <w:lang w:val="sl-SI"/>
        </w:rPr>
        <w:t xml:space="preserve">Če član volilnega organa sprejme kandidaturo, mu preneha funkcija člana v volilnem organu. </w:t>
      </w:r>
      <w:r w:rsidR="00CF6E91">
        <w:t xml:space="preserve"> </w:t>
      </w:r>
    </w:p>
    <w:p w14:paraId="1ACE4078" w14:textId="77777777" w:rsidR="000D5B29" w:rsidRPr="00711D06" w:rsidRDefault="000D5B29" w:rsidP="000D5B29">
      <w:pPr>
        <w:pStyle w:val="Odstavekseznama"/>
        <w:ind w:left="0"/>
        <w:rPr>
          <w:lang w:val="sl-SI"/>
        </w:rPr>
      </w:pPr>
    </w:p>
    <w:p w14:paraId="758BF882" w14:textId="76D85498" w:rsidR="000D5B29" w:rsidRDefault="000D5B29" w:rsidP="000D5B29">
      <w:pPr>
        <w:pStyle w:val="datumtevilka"/>
        <w:numPr>
          <w:ilvl w:val="0"/>
          <w:numId w:val="2"/>
        </w:numPr>
        <w:tabs>
          <w:tab w:val="left" w:pos="6660"/>
        </w:tabs>
        <w:spacing w:line="240" w:lineRule="auto"/>
        <w:jc w:val="both"/>
        <w:rPr>
          <w:lang w:val="sl-SI"/>
        </w:rPr>
      </w:pPr>
      <w:r w:rsidRPr="00711D06">
        <w:rPr>
          <w:lang w:val="sl-SI"/>
        </w:rPr>
        <w:t xml:space="preserve">Z dnem </w:t>
      </w:r>
      <w:r>
        <w:rPr>
          <w:lang w:val="sl-SI"/>
        </w:rPr>
        <w:t>potrditve liste kandidatov</w:t>
      </w:r>
      <w:r w:rsidR="00F23C04">
        <w:rPr>
          <w:lang w:val="sl-SI"/>
        </w:rPr>
        <w:t xml:space="preserve"> Levica in Vesna </w:t>
      </w:r>
      <w:r>
        <w:rPr>
          <w:lang w:val="sl-SI"/>
        </w:rPr>
        <w:t>za</w:t>
      </w:r>
      <w:r w:rsidR="00BD5008">
        <w:rPr>
          <w:lang w:val="sl-SI"/>
        </w:rPr>
        <w:t xml:space="preserve"> </w:t>
      </w:r>
      <w:r>
        <w:rPr>
          <w:lang w:val="sl-SI"/>
        </w:rPr>
        <w:t>volitve v državni zbor 2026</w:t>
      </w:r>
      <w:r w:rsidR="009D651B">
        <w:rPr>
          <w:lang w:val="sl-SI"/>
        </w:rPr>
        <w:t>,</w:t>
      </w:r>
      <w:r w:rsidR="00F23C04">
        <w:rPr>
          <w:lang w:val="sl-SI"/>
        </w:rPr>
        <w:t xml:space="preserve"> </w:t>
      </w:r>
      <w:r>
        <w:rPr>
          <w:lang w:val="sl-SI"/>
        </w:rPr>
        <w:t>na kateri kandidira</w:t>
      </w:r>
      <w:r w:rsidR="00CF6E91">
        <w:rPr>
          <w:lang w:val="sl-SI"/>
        </w:rPr>
        <w:t>,</w:t>
      </w:r>
      <w:r w:rsidR="009D651B">
        <w:rPr>
          <w:lang w:val="sl-SI"/>
        </w:rPr>
        <w:t xml:space="preserve"> </w:t>
      </w:r>
      <w:r>
        <w:rPr>
          <w:lang w:val="sl-SI"/>
        </w:rPr>
        <w:t xml:space="preserve">se </w:t>
      </w:r>
      <w:r w:rsidR="00BD5008">
        <w:rPr>
          <w:lang w:val="sl-SI"/>
        </w:rPr>
        <w:t>dolžnosti</w:t>
      </w:r>
      <w:r>
        <w:rPr>
          <w:lang w:val="sl-SI"/>
        </w:rPr>
        <w:t xml:space="preserve"> nam</w:t>
      </w:r>
      <w:r w:rsidR="00F23C04">
        <w:rPr>
          <w:lang w:val="sl-SI"/>
        </w:rPr>
        <w:t>estnika</w:t>
      </w:r>
      <w:r>
        <w:rPr>
          <w:lang w:val="sl-SI"/>
        </w:rPr>
        <w:t xml:space="preserve"> člana </w:t>
      </w:r>
      <w:r w:rsidR="00F23C04">
        <w:rPr>
          <w:lang w:val="sl-SI"/>
        </w:rPr>
        <w:t xml:space="preserve">okrajne volilne komisije </w:t>
      </w:r>
      <w:r>
        <w:rPr>
          <w:lang w:val="sl-SI"/>
        </w:rPr>
        <w:t xml:space="preserve">8002 </w:t>
      </w:r>
      <w:r w:rsidR="00F23C04">
        <w:rPr>
          <w:lang w:val="sl-SI"/>
        </w:rPr>
        <w:t>O</w:t>
      </w:r>
      <w:r>
        <w:rPr>
          <w:lang w:val="sl-SI"/>
        </w:rPr>
        <w:t>rmož razreši</w:t>
      </w:r>
      <w:r w:rsidR="00F23C04">
        <w:rPr>
          <w:lang w:val="sl-SI"/>
        </w:rPr>
        <w:t xml:space="preserve"> Nenad </w:t>
      </w:r>
      <w:proofErr w:type="spellStart"/>
      <w:r w:rsidR="00F23C04">
        <w:rPr>
          <w:lang w:val="sl-SI"/>
        </w:rPr>
        <w:t>Cekić</w:t>
      </w:r>
      <w:proofErr w:type="spellEnd"/>
      <w:r>
        <w:rPr>
          <w:lang w:val="sl-SI"/>
        </w:rPr>
        <w:t xml:space="preserve">, kjer je bil imenovan na predlog </w:t>
      </w:r>
      <w:r w:rsidR="00F23C04">
        <w:rPr>
          <w:lang w:val="sl-SI"/>
        </w:rPr>
        <w:t>politične</w:t>
      </w:r>
      <w:r>
        <w:rPr>
          <w:lang w:val="sl-SI"/>
        </w:rPr>
        <w:t xml:space="preserve"> </w:t>
      </w:r>
      <w:r w:rsidR="00F23C04">
        <w:rPr>
          <w:lang w:val="sl-SI"/>
        </w:rPr>
        <w:t>stranke L</w:t>
      </w:r>
      <w:r>
        <w:rPr>
          <w:lang w:val="sl-SI"/>
        </w:rPr>
        <w:t>evica</w:t>
      </w:r>
      <w:r w:rsidR="009D651B">
        <w:rPr>
          <w:lang w:val="sl-SI"/>
        </w:rPr>
        <w:t xml:space="preserve">. </w:t>
      </w:r>
    </w:p>
    <w:p w14:paraId="15C986EB" w14:textId="77777777" w:rsidR="000D5B29" w:rsidRDefault="000D5B29" w:rsidP="000D5B29">
      <w:pPr>
        <w:pStyle w:val="datumtevilka"/>
        <w:tabs>
          <w:tab w:val="left" w:pos="6660"/>
        </w:tabs>
        <w:spacing w:line="240" w:lineRule="auto"/>
        <w:jc w:val="both"/>
        <w:rPr>
          <w:lang w:val="sl-SI"/>
        </w:rPr>
      </w:pPr>
    </w:p>
    <w:p w14:paraId="6F49AA3A" w14:textId="77777777" w:rsidR="000D5B29" w:rsidRPr="00711D06" w:rsidRDefault="000D5B29" w:rsidP="000D5B29">
      <w:pPr>
        <w:pStyle w:val="datumtevilka"/>
        <w:tabs>
          <w:tab w:val="left" w:pos="6660"/>
        </w:tabs>
        <w:spacing w:line="240" w:lineRule="auto"/>
        <w:jc w:val="both"/>
        <w:rPr>
          <w:rFonts w:cs="Arial"/>
          <w:lang w:val="sl-SI"/>
        </w:rPr>
      </w:pPr>
    </w:p>
    <w:p w14:paraId="7814707F" w14:textId="77777777" w:rsidR="000D5B29" w:rsidRDefault="000D5B29" w:rsidP="000D5B29">
      <w:pPr>
        <w:pStyle w:val="datumtevilka"/>
        <w:tabs>
          <w:tab w:val="left" w:pos="6660"/>
        </w:tabs>
        <w:spacing w:line="240" w:lineRule="auto"/>
        <w:rPr>
          <w:rFonts w:cs="Arial"/>
          <w:lang w:val="sl-SI"/>
        </w:rPr>
      </w:pPr>
    </w:p>
    <w:p w14:paraId="432CBB09" w14:textId="77777777" w:rsidR="000D5B29" w:rsidRDefault="000D5B29" w:rsidP="000D5B29">
      <w:pPr>
        <w:pStyle w:val="datumtevilka"/>
        <w:tabs>
          <w:tab w:val="left" w:pos="6660"/>
        </w:tabs>
        <w:spacing w:line="240" w:lineRule="auto"/>
        <w:rPr>
          <w:rFonts w:cs="Arial"/>
          <w:lang w:val="sl-SI"/>
        </w:rPr>
      </w:pPr>
    </w:p>
    <w:p w14:paraId="26102EB3" w14:textId="77777777" w:rsidR="000D5B29" w:rsidRDefault="000D5B29" w:rsidP="000D5B29">
      <w:pPr>
        <w:pStyle w:val="datumtevilka"/>
        <w:tabs>
          <w:tab w:val="clear" w:pos="1701"/>
        </w:tabs>
        <w:spacing w:line="240" w:lineRule="auto"/>
        <w:ind w:left="5812"/>
        <w:rPr>
          <w:rFonts w:cs="Arial"/>
          <w:lang w:val="sl-SI"/>
        </w:rPr>
      </w:pPr>
      <w:r>
        <w:rPr>
          <w:rFonts w:cs="Arial"/>
          <w:lang w:val="sl-SI"/>
        </w:rPr>
        <w:t>Peter Golob</w:t>
      </w:r>
    </w:p>
    <w:p w14:paraId="55DC481E" w14:textId="77777777" w:rsidR="000D5B29" w:rsidRDefault="000D5B29" w:rsidP="000D5B29">
      <w:pPr>
        <w:pStyle w:val="datumtevilka"/>
        <w:tabs>
          <w:tab w:val="clear" w:pos="1701"/>
        </w:tabs>
        <w:spacing w:line="240" w:lineRule="auto"/>
        <w:ind w:left="5812"/>
        <w:rPr>
          <w:rFonts w:cs="Arial"/>
          <w:lang w:val="sl-SI"/>
        </w:rPr>
      </w:pPr>
      <w:r>
        <w:rPr>
          <w:rFonts w:cs="Arial"/>
          <w:lang w:val="sl-SI"/>
        </w:rPr>
        <w:t>predsednik</w:t>
      </w:r>
    </w:p>
    <w:p w14:paraId="1329C58E" w14:textId="77777777" w:rsidR="00F82657" w:rsidRDefault="00F82657"/>
    <w:sectPr w:rsidR="00F82657" w:rsidSect="000D5B29">
      <w:headerReference w:type="first" r:id="rId7"/>
      <w:pgSz w:w="11906" w:h="16838"/>
      <w:pgMar w:top="1701" w:right="1800" w:bottom="1440" w:left="18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C6013" w14:textId="77777777" w:rsidR="009D0015" w:rsidRDefault="009D0015">
      <w:r>
        <w:separator/>
      </w:r>
    </w:p>
  </w:endnote>
  <w:endnote w:type="continuationSeparator" w:id="0">
    <w:p w14:paraId="672BC39F" w14:textId="77777777" w:rsidR="009D0015" w:rsidRDefault="009D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F73E" w14:textId="77777777" w:rsidR="009D0015" w:rsidRDefault="009D0015">
      <w:r>
        <w:separator/>
      </w:r>
    </w:p>
  </w:footnote>
  <w:footnote w:type="continuationSeparator" w:id="0">
    <w:p w14:paraId="66AF6EA8" w14:textId="77777777" w:rsidR="009D0015" w:rsidRDefault="009D0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7E7C" w14:textId="77777777" w:rsidR="00D93420" w:rsidRDefault="00D93420">
    <w:pPr>
      <w:pStyle w:val="Glava"/>
    </w:pPr>
  </w:p>
  <w:p w14:paraId="464C6836" w14:textId="77777777" w:rsidR="00D93420" w:rsidRDefault="009D0015">
    <w:pPr>
      <w:pStyle w:val="Glava"/>
    </w:pPr>
    <w:r>
      <w:rPr>
        <w:noProof/>
      </w:rPr>
      <w:drawing>
        <wp:inline distT="0" distB="0" distL="0" distR="0" wp14:anchorId="417C0135" wp14:editId="4D473714">
          <wp:extent cx="2200910" cy="408305"/>
          <wp:effectExtent l="0" t="0" r="8890" b="0"/>
          <wp:docPr id="199770786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5226A"/>
    <w:multiLevelType w:val="multilevel"/>
    <w:tmpl w:val="D71E504A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 w16cid:durableId="1186014623">
    <w:abstractNumId w:val="0"/>
  </w:num>
  <w:num w:numId="2" w16cid:durableId="4610774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29"/>
    <w:rsid w:val="000D5B29"/>
    <w:rsid w:val="00720B46"/>
    <w:rsid w:val="00743F59"/>
    <w:rsid w:val="007D770B"/>
    <w:rsid w:val="009D0015"/>
    <w:rsid w:val="009D651B"/>
    <w:rsid w:val="00BD5008"/>
    <w:rsid w:val="00CF6E91"/>
    <w:rsid w:val="00D93420"/>
    <w:rsid w:val="00F23C04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275B3D"/>
  <w15:chartTrackingRefBased/>
  <w15:docId w15:val="{A158F006-3683-4460-B29A-FC8CE078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D5B29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SimSun" w:hAnsi="Cambria" w:cs="Tahoma"/>
      <w:kern w:val="3"/>
      <w:sz w:val="24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D5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D5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D5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D5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D5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D5B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D5B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D5B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D5B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D5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D5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D5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D5B2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D5B2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D5B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D5B2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D5B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D5B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D5B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D5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D5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D5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D5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D5B29"/>
    <w:rPr>
      <w:i/>
      <w:iCs/>
      <w:color w:val="404040" w:themeColor="text1" w:themeTint="BF"/>
    </w:rPr>
  </w:style>
  <w:style w:type="paragraph" w:styleId="Odstavekseznama">
    <w:name w:val="List Paragraph"/>
    <w:basedOn w:val="Navaden"/>
    <w:qFormat/>
    <w:rsid w:val="000D5B2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D5B2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D5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D5B2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D5B2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D5B29"/>
    <w:pPr>
      <w:suppressAutoHyphens/>
      <w:autoSpaceDN w:val="0"/>
      <w:spacing w:after="0" w:line="240" w:lineRule="auto"/>
      <w:textAlignment w:val="baseline"/>
    </w:pPr>
    <w:rPr>
      <w:rFonts w:ascii="Cambria" w:eastAsia="SimSun" w:hAnsi="Cambria" w:cs="Tahoma"/>
      <w:kern w:val="3"/>
      <w:sz w:val="24"/>
      <w:szCs w:val="24"/>
      <w:lang w:val="en-US"/>
      <w14:ligatures w14:val="none"/>
    </w:rPr>
  </w:style>
  <w:style w:type="paragraph" w:customStyle="1" w:styleId="datumtevilka">
    <w:name w:val="datum številka"/>
    <w:basedOn w:val="Standard"/>
    <w:rsid w:val="000D5B29"/>
    <w:pPr>
      <w:tabs>
        <w:tab w:val="left" w:pos="1701"/>
      </w:tabs>
      <w:spacing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Glava">
    <w:name w:val="header"/>
    <w:basedOn w:val="Standard"/>
    <w:link w:val="GlavaZnak"/>
    <w:rsid w:val="000D5B29"/>
    <w:pPr>
      <w:suppressLineNumbers/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D5B29"/>
    <w:rPr>
      <w:rFonts w:ascii="Cambria" w:eastAsia="SimSun" w:hAnsi="Cambria" w:cs="Tahoma"/>
      <w:kern w:val="3"/>
      <w:sz w:val="24"/>
      <w:szCs w:val="24"/>
      <w:lang w:val="en-US"/>
      <w14:ligatures w14:val="none"/>
    </w:rPr>
  </w:style>
  <w:style w:type="numbering" w:customStyle="1" w:styleId="WWNum2">
    <w:name w:val="WWNum2"/>
    <w:basedOn w:val="Brezseznama"/>
    <w:rsid w:val="000D5B2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Lukančič</dc:creator>
  <cp:keywords/>
  <dc:description/>
  <cp:lastModifiedBy>Lara Valič</cp:lastModifiedBy>
  <cp:revision>2</cp:revision>
  <dcterms:created xsi:type="dcterms:W3CDTF">2026-03-13T10:37:00Z</dcterms:created>
  <dcterms:modified xsi:type="dcterms:W3CDTF">2026-03-13T10:37:00Z</dcterms:modified>
</cp:coreProperties>
</file>