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B7" w:rsidRPr="001704F4" w:rsidRDefault="00126B2B">
      <w:pPr>
        <w:rPr>
          <w:rFonts w:ascii="OfficinaSansITCPro Book" w:hAnsi="OfficinaSansITCPro Book"/>
          <w:sz w:val="24"/>
          <w:szCs w:val="24"/>
        </w:rPr>
      </w:pPr>
      <w:r w:rsidRPr="001704F4">
        <w:rPr>
          <w:rFonts w:ascii="OfficinaSansITCPro Book" w:hAnsi="OfficinaSansITCPro Book"/>
          <w:noProof/>
          <w:sz w:val="24"/>
          <w:szCs w:val="24"/>
        </w:rPr>
        <w:drawing>
          <wp:inline distT="0" distB="0" distL="0" distR="0">
            <wp:extent cx="2215405" cy="412786"/>
            <wp:effectExtent l="0" t="0" r="0" b="635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88" cy="43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2B" w:rsidRPr="001704F4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rPr>
          <w:rFonts w:ascii="OfficinaSansITCPro Book" w:hAnsi="OfficinaSansITCPro Book"/>
          <w:b/>
          <w:sz w:val="24"/>
          <w:szCs w:val="24"/>
        </w:rPr>
      </w:pPr>
      <w:r w:rsidRPr="001704F4">
        <w:rPr>
          <w:rFonts w:ascii="OfficinaSansITCPro Book" w:hAnsi="OfficinaSansITCPro Book"/>
          <w:b/>
          <w:sz w:val="24"/>
          <w:szCs w:val="24"/>
        </w:rPr>
        <w:t>ČLANICAM IN ČLANOM</w:t>
      </w:r>
    </w:p>
    <w:p w:rsidR="00126B2B" w:rsidRPr="001704F4" w:rsidRDefault="00126B2B" w:rsidP="00126B2B">
      <w:pPr>
        <w:rPr>
          <w:rFonts w:ascii="OfficinaSansITCPro Book" w:hAnsi="OfficinaSansITCPro Book"/>
          <w:b/>
          <w:sz w:val="24"/>
          <w:szCs w:val="24"/>
        </w:rPr>
      </w:pPr>
      <w:r w:rsidRPr="001704F4">
        <w:rPr>
          <w:rFonts w:ascii="OfficinaSansITCPro Book" w:hAnsi="OfficinaSansITCPro Book"/>
          <w:b/>
          <w:sz w:val="24"/>
          <w:szCs w:val="24"/>
        </w:rPr>
        <w:t>DRŽAVNE VOLILNE KOMISIJE</w:t>
      </w:r>
    </w:p>
    <w:p w:rsidR="00126B2B" w:rsidRPr="001704F4" w:rsidRDefault="00126B2B" w:rsidP="00126B2B">
      <w:pPr>
        <w:rPr>
          <w:rFonts w:ascii="OfficinaSansITCPro Book" w:hAnsi="OfficinaSansITCPro Book"/>
          <w:sz w:val="24"/>
          <w:szCs w:val="24"/>
        </w:rPr>
      </w:pPr>
    </w:p>
    <w:p w:rsidR="001619B5" w:rsidRPr="001704F4" w:rsidRDefault="001619B5" w:rsidP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619B5">
      <w:pPr>
        <w:ind w:left="6237"/>
        <w:rPr>
          <w:rFonts w:ascii="OfficinaSansITCPro Book" w:hAnsi="OfficinaSansITCPro Book"/>
          <w:sz w:val="24"/>
          <w:szCs w:val="24"/>
        </w:rPr>
      </w:pPr>
      <w:r w:rsidRPr="001704F4">
        <w:rPr>
          <w:rFonts w:ascii="OfficinaSansITCPro Book" w:hAnsi="OfficinaSansITCPro Book"/>
          <w:sz w:val="24"/>
          <w:szCs w:val="24"/>
        </w:rPr>
        <w:t xml:space="preserve">Številka:  </w:t>
      </w:r>
      <w:r w:rsidR="00F844D7" w:rsidRPr="001704F4">
        <w:rPr>
          <w:rFonts w:ascii="OfficinaSansITCPro Book" w:hAnsi="OfficinaSansITCPro Book"/>
          <w:sz w:val="24"/>
          <w:szCs w:val="24"/>
        </w:rPr>
        <w:t xml:space="preserve"> </w:t>
      </w:r>
      <w:r w:rsidR="00DF6BAD" w:rsidRPr="001704F4">
        <w:rPr>
          <w:rFonts w:ascii="OfficinaSansITCPro Book" w:hAnsi="OfficinaSansITCPro Book"/>
          <w:sz w:val="24"/>
          <w:szCs w:val="24"/>
        </w:rPr>
        <w:t>040-</w:t>
      </w:r>
      <w:r w:rsidR="00B91C7E">
        <w:rPr>
          <w:rFonts w:ascii="OfficinaSansITCPro Book" w:hAnsi="OfficinaSansITCPro Book"/>
          <w:sz w:val="24"/>
          <w:szCs w:val="24"/>
        </w:rPr>
        <w:t>5</w:t>
      </w:r>
      <w:r w:rsidR="00DF6BAD" w:rsidRPr="001704F4">
        <w:rPr>
          <w:rFonts w:ascii="OfficinaSansITCPro Book" w:hAnsi="OfficinaSansITCPro Book"/>
          <w:sz w:val="24"/>
          <w:szCs w:val="24"/>
        </w:rPr>
        <w:t>/20</w:t>
      </w:r>
      <w:r w:rsidR="00B91C7E">
        <w:rPr>
          <w:rFonts w:ascii="OfficinaSansITCPro Book" w:hAnsi="OfficinaSansITCPro Book"/>
          <w:sz w:val="24"/>
          <w:szCs w:val="24"/>
        </w:rPr>
        <w:t>20</w:t>
      </w:r>
      <w:r w:rsidR="00DF6BAD" w:rsidRPr="001704F4">
        <w:rPr>
          <w:rFonts w:ascii="OfficinaSansITCPro Book" w:hAnsi="OfficinaSansITCPro Book"/>
          <w:sz w:val="24"/>
          <w:szCs w:val="24"/>
        </w:rPr>
        <w:t>-1</w:t>
      </w:r>
    </w:p>
    <w:p w:rsidR="00126B2B" w:rsidRPr="001704F4" w:rsidRDefault="00126B2B" w:rsidP="001619B5">
      <w:pPr>
        <w:ind w:left="6237"/>
        <w:rPr>
          <w:rFonts w:ascii="OfficinaSansITCPro Book" w:hAnsi="OfficinaSansITCPro Book"/>
          <w:sz w:val="24"/>
          <w:szCs w:val="24"/>
        </w:rPr>
      </w:pPr>
      <w:r w:rsidRPr="001704F4">
        <w:rPr>
          <w:rFonts w:ascii="OfficinaSansITCPro Book" w:hAnsi="OfficinaSansITCPro Book"/>
          <w:sz w:val="24"/>
          <w:szCs w:val="24"/>
        </w:rPr>
        <w:t xml:space="preserve">Datum:   </w:t>
      </w:r>
      <w:r w:rsidRPr="001704F4">
        <w:rPr>
          <w:rFonts w:ascii="OfficinaSansITCPro Book" w:hAnsi="OfficinaSansITCPro Book"/>
          <w:sz w:val="24"/>
          <w:szCs w:val="24"/>
        </w:rPr>
        <w:tab/>
        <w:t xml:space="preserve"> </w:t>
      </w:r>
      <w:r w:rsidR="001704F4" w:rsidRPr="001704F4">
        <w:rPr>
          <w:rFonts w:ascii="OfficinaSansITCPro Book" w:hAnsi="OfficinaSansITCPro Book"/>
          <w:sz w:val="24"/>
          <w:szCs w:val="24"/>
        </w:rPr>
        <w:t xml:space="preserve"> </w:t>
      </w:r>
      <w:r w:rsidR="00B91C7E">
        <w:rPr>
          <w:rFonts w:ascii="OfficinaSansITCPro Book" w:hAnsi="OfficinaSansITCPro Book"/>
          <w:sz w:val="24"/>
          <w:szCs w:val="24"/>
        </w:rPr>
        <w:t>6</w:t>
      </w:r>
      <w:r w:rsidR="00DF6BAD" w:rsidRPr="001704F4">
        <w:rPr>
          <w:rFonts w:ascii="OfficinaSansITCPro Book" w:hAnsi="OfficinaSansITCPro Book"/>
          <w:sz w:val="24"/>
          <w:szCs w:val="24"/>
        </w:rPr>
        <w:t xml:space="preserve">. </w:t>
      </w:r>
      <w:r w:rsidR="00B91C7E">
        <w:rPr>
          <w:rFonts w:ascii="OfficinaSansITCPro Book" w:hAnsi="OfficinaSansITCPro Book"/>
          <w:sz w:val="24"/>
          <w:szCs w:val="24"/>
        </w:rPr>
        <w:t>2</w:t>
      </w:r>
      <w:r w:rsidR="00DF6BAD" w:rsidRPr="001704F4">
        <w:rPr>
          <w:rFonts w:ascii="OfficinaSansITCPro Book" w:hAnsi="OfficinaSansITCPro Book"/>
          <w:sz w:val="24"/>
          <w:szCs w:val="24"/>
        </w:rPr>
        <w:t>. 20</w:t>
      </w:r>
      <w:r w:rsidR="00B91C7E">
        <w:rPr>
          <w:rFonts w:ascii="OfficinaSansITCPro Book" w:hAnsi="OfficinaSansITCPro Book"/>
          <w:sz w:val="24"/>
          <w:szCs w:val="24"/>
        </w:rPr>
        <w:t>20</w:t>
      </w:r>
    </w:p>
    <w:p w:rsidR="00126B2B" w:rsidRPr="001704F4" w:rsidRDefault="00126B2B" w:rsidP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  <w:r w:rsidRPr="001704F4">
        <w:rPr>
          <w:rFonts w:ascii="OfficinaSansITCPro Book" w:hAnsi="OfficinaSansITCPro Book"/>
          <w:sz w:val="24"/>
          <w:szCs w:val="24"/>
        </w:rPr>
        <w:t xml:space="preserve">Na podlagi 14. člena Poslovnika državne volilne komisije (št. </w:t>
      </w:r>
      <w:r w:rsidRPr="001704F4">
        <w:rPr>
          <w:rFonts w:ascii="OfficinaSansITCPro Book" w:eastAsia="Calibri" w:hAnsi="OfficinaSansITCPro Book" w:cs="Arial"/>
          <w:sz w:val="24"/>
          <w:szCs w:val="24"/>
          <w:lang w:eastAsia="en-US"/>
        </w:rPr>
        <w:t>040-6/2013-1, z dne 14.</w:t>
      </w:r>
      <w:r w:rsidR="00612F8C" w:rsidRPr="001704F4">
        <w:rPr>
          <w:rFonts w:ascii="OfficinaSansITCPro Book" w:eastAsia="Calibri" w:hAnsi="OfficinaSansITCPro Book" w:cs="Arial"/>
          <w:sz w:val="24"/>
          <w:szCs w:val="24"/>
          <w:lang w:eastAsia="en-US"/>
        </w:rPr>
        <w:t xml:space="preserve"> </w:t>
      </w:r>
      <w:r w:rsidRPr="001704F4">
        <w:rPr>
          <w:rFonts w:ascii="OfficinaSansITCPro Book" w:eastAsia="Calibri" w:hAnsi="OfficinaSansITCPro Book" w:cs="Arial"/>
          <w:sz w:val="24"/>
          <w:szCs w:val="24"/>
          <w:lang w:eastAsia="en-US"/>
        </w:rPr>
        <w:t>2.</w:t>
      </w:r>
      <w:r w:rsidR="00612F8C" w:rsidRPr="001704F4">
        <w:rPr>
          <w:rFonts w:ascii="OfficinaSansITCPro Book" w:eastAsia="Calibri" w:hAnsi="OfficinaSansITCPro Book" w:cs="Arial"/>
          <w:sz w:val="24"/>
          <w:szCs w:val="24"/>
          <w:lang w:eastAsia="en-US"/>
        </w:rPr>
        <w:t xml:space="preserve"> </w:t>
      </w:r>
      <w:r w:rsidRPr="001704F4">
        <w:rPr>
          <w:rFonts w:ascii="OfficinaSansITCPro Book" w:eastAsia="Calibri" w:hAnsi="OfficinaSansITCPro Book" w:cs="Arial"/>
          <w:sz w:val="24"/>
          <w:szCs w:val="24"/>
          <w:lang w:eastAsia="en-US"/>
        </w:rPr>
        <w:t xml:space="preserve">2013) </w:t>
      </w:r>
      <w:r w:rsidRPr="001704F4">
        <w:rPr>
          <w:rFonts w:ascii="OfficinaSansITCPro Book" w:hAnsi="OfficinaSansITCPro Book"/>
          <w:sz w:val="24"/>
          <w:szCs w:val="24"/>
        </w:rPr>
        <w:t>sklicujem</w:t>
      </w:r>
      <w:r w:rsidRPr="001704F4">
        <w:rPr>
          <w:rFonts w:ascii="OfficinaSansITCPro Book" w:hAnsi="OfficinaSansITCPro Book"/>
          <w:b/>
          <w:sz w:val="24"/>
          <w:szCs w:val="24"/>
        </w:rPr>
        <w:t xml:space="preserve"> </w:t>
      </w:r>
      <w:r w:rsidR="00B91C7E">
        <w:rPr>
          <w:rFonts w:ascii="OfficinaSansITCPro Book" w:hAnsi="OfficinaSansITCPro Book"/>
          <w:sz w:val="24"/>
          <w:szCs w:val="24"/>
        </w:rPr>
        <w:t>80</w:t>
      </w:r>
      <w:r w:rsidRPr="001704F4">
        <w:rPr>
          <w:rFonts w:ascii="OfficinaSansITCPro Book" w:hAnsi="OfficinaSansITCPro Book"/>
          <w:sz w:val="24"/>
          <w:szCs w:val="24"/>
        </w:rPr>
        <w:t xml:space="preserve">. sejo Državne volilne komisije, ki bo </w:t>
      </w: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center"/>
        <w:rPr>
          <w:rFonts w:ascii="OfficinaSansITCPro Book" w:hAnsi="OfficinaSansITCPro Book"/>
          <w:b/>
          <w:sz w:val="24"/>
          <w:szCs w:val="24"/>
        </w:rPr>
      </w:pPr>
      <w:r w:rsidRPr="001704F4">
        <w:rPr>
          <w:rFonts w:ascii="OfficinaSansITCPro Book" w:hAnsi="OfficinaSansITCPro Book"/>
          <w:b/>
          <w:sz w:val="24"/>
          <w:szCs w:val="24"/>
        </w:rPr>
        <w:t xml:space="preserve">v </w:t>
      </w:r>
      <w:r w:rsidR="001704F4" w:rsidRPr="001704F4">
        <w:rPr>
          <w:rFonts w:ascii="OfficinaSansITCPro Book" w:hAnsi="OfficinaSansITCPro Book"/>
          <w:b/>
          <w:sz w:val="24"/>
          <w:szCs w:val="24"/>
        </w:rPr>
        <w:t>četrtek</w:t>
      </w:r>
      <w:r w:rsidR="006B634D" w:rsidRPr="001704F4">
        <w:rPr>
          <w:rFonts w:ascii="OfficinaSansITCPro Book" w:hAnsi="OfficinaSansITCPro Book"/>
          <w:b/>
          <w:sz w:val="24"/>
          <w:szCs w:val="24"/>
        </w:rPr>
        <w:t xml:space="preserve">, </w:t>
      </w:r>
      <w:r w:rsidR="00F128F6" w:rsidRPr="001704F4">
        <w:rPr>
          <w:rFonts w:ascii="OfficinaSansITCPro Book" w:hAnsi="OfficinaSansITCPro Book"/>
          <w:b/>
          <w:sz w:val="24"/>
          <w:szCs w:val="24"/>
        </w:rPr>
        <w:t>1</w:t>
      </w:r>
      <w:r w:rsidR="00B91C7E">
        <w:rPr>
          <w:rFonts w:ascii="OfficinaSansITCPro Book" w:hAnsi="OfficinaSansITCPro Book"/>
          <w:b/>
          <w:sz w:val="24"/>
          <w:szCs w:val="24"/>
        </w:rPr>
        <w:t>3</w:t>
      </w:r>
      <w:r w:rsidR="00F128F6" w:rsidRPr="001704F4">
        <w:rPr>
          <w:rFonts w:ascii="OfficinaSansITCPro Book" w:hAnsi="OfficinaSansITCPro Book"/>
          <w:b/>
          <w:sz w:val="24"/>
          <w:szCs w:val="24"/>
        </w:rPr>
        <w:t xml:space="preserve">. </w:t>
      </w:r>
      <w:r w:rsidR="00B91C7E">
        <w:rPr>
          <w:rFonts w:ascii="OfficinaSansITCPro Book" w:hAnsi="OfficinaSansITCPro Book"/>
          <w:b/>
          <w:sz w:val="24"/>
          <w:szCs w:val="24"/>
        </w:rPr>
        <w:t xml:space="preserve">februarja </w:t>
      </w:r>
      <w:r w:rsidR="006B634D" w:rsidRPr="001704F4">
        <w:rPr>
          <w:rFonts w:ascii="OfficinaSansITCPro Book" w:hAnsi="OfficinaSansITCPro Book"/>
          <w:b/>
          <w:sz w:val="24"/>
          <w:szCs w:val="24"/>
        </w:rPr>
        <w:t>20</w:t>
      </w:r>
      <w:r w:rsidR="00B91C7E">
        <w:rPr>
          <w:rFonts w:ascii="OfficinaSansITCPro Book" w:hAnsi="OfficinaSansITCPro Book"/>
          <w:b/>
          <w:sz w:val="24"/>
          <w:szCs w:val="24"/>
        </w:rPr>
        <w:t>20</w:t>
      </w:r>
      <w:r w:rsidR="006B634D" w:rsidRPr="001704F4">
        <w:rPr>
          <w:rFonts w:ascii="OfficinaSansITCPro Book" w:hAnsi="OfficinaSansITCPro Book"/>
          <w:b/>
          <w:sz w:val="24"/>
          <w:szCs w:val="24"/>
        </w:rPr>
        <w:t xml:space="preserve"> </w:t>
      </w:r>
      <w:r w:rsidRPr="001704F4">
        <w:rPr>
          <w:rFonts w:ascii="OfficinaSansITCPro Book" w:hAnsi="OfficinaSansITCPro Book"/>
          <w:b/>
          <w:sz w:val="24"/>
          <w:szCs w:val="24"/>
        </w:rPr>
        <w:t>ob 1</w:t>
      </w:r>
      <w:r w:rsidR="00C914AF" w:rsidRPr="001704F4">
        <w:rPr>
          <w:rFonts w:ascii="OfficinaSansITCPro Book" w:hAnsi="OfficinaSansITCPro Book"/>
          <w:b/>
          <w:sz w:val="24"/>
          <w:szCs w:val="24"/>
        </w:rPr>
        <w:t>3</w:t>
      </w:r>
      <w:r w:rsidRPr="001704F4">
        <w:rPr>
          <w:rFonts w:ascii="OfficinaSansITCPro Book" w:hAnsi="OfficinaSansITCPro Book"/>
          <w:b/>
          <w:sz w:val="24"/>
          <w:szCs w:val="24"/>
        </w:rPr>
        <w:t>.00 uri</w:t>
      </w:r>
    </w:p>
    <w:p w:rsidR="00126B2B" w:rsidRPr="001704F4" w:rsidRDefault="00126B2B" w:rsidP="00126B2B">
      <w:pPr>
        <w:jc w:val="center"/>
        <w:rPr>
          <w:rFonts w:ascii="OfficinaSansITCPro Book" w:hAnsi="OfficinaSansITCPro Book"/>
          <w:b/>
          <w:sz w:val="24"/>
          <w:szCs w:val="24"/>
        </w:rPr>
      </w:pPr>
      <w:r w:rsidRPr="001704F4">
        <w:rPr>
          <w:rFonts w:ascii="OfficinaSansITCPro Book" w:hAnsi="OfficinaSansITCPro Book"/>
          <w:b/>
          <w:sz w:val="24"/>
          <w:szCs w:val="24"/>
        </w:rPr>
        <w:t>v sejni sobi Državne volilne komisije Ljubljana, Slovenska cesta 54/IV.</w:t>
      </w:r>
    </w:p>
    <w:p w:rsidR="00126B2B" w:rsidRPr="001704F4" w:rsidRDefault="00126B2B" w:rsidP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center"/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both"/>
        <w:rPr>
          <w:rFonts w:ascii="OfficinaSansITCPro Book" w:hAnsi="OfficinaSansITCPro Book"/>
          <w:b/>
          <w:sz w:val="24"/>
          <w:szCs w:val="24"/>
        </w:rPr>
      </w:pPr>
      <w:r w:rsidRPr="001704F4">
        <w:rPr>
          <w:rFonts w:ascii="OfficinaSansITCPro Book" w:hAnsi="OfficinaSansITCPro Book"/>
          <w:b/>
          <w:sz w:val="24"/>
          <w:szCs w:val="24"/>
        </w:rPr>
        <w:t>DNEVNI RED:</w:t>
      </w: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704F4" w:rsidRPr="00FE267C" w:rsidRDefault="001704F4" w:rsidP="001704F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</w:pPr>
      <w:r w:rsidRPr="00FE267C"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  <w:t>Zapisnik 7</w:t>
      </w:r>
      <w:r w:rsidR="00B91C7E"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  <w:t>9</w:t>
      </w:r>
      <w:r w:rsidRPr="00FE267C"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  <w:t>. seje DVK</w:t>
      </w:r>
    </w:p>
    <w:p w:rsidR="001704F4" w:rsidRPr="00FE267C" w:rsidRDefault="001704F4" w:rsidP="001704F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</w:pPr>
      <w:r w:rsidRPr="00FE267C"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  <w:t>Predlog Poslovnika DVK</w:t>
      </w:r>
      <w:r w:rsidR="00B91C7E"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  <w:t xml:space="preserve"> (druga obravnava)</w:t>
      </w:r>
      <w:bookmarkStart w:id="0" w:name="_GoBack"/>
      <w:bookmarkEnd w:id="0"/>
    </w:p>
    <w:p w:rsidR="001704F4" w:rsidRPr="00FE267C" w:rsidRDefault="00B91C7E" w:rsidP="001704F4">
      <w:pPr>
        <w:pStyle w:val="Odstavekseznama"/>
        <w:numPr>
          <w:ilvl w:val="0"/>
          <w:numId w:val="10"/>
        </w:numPr>
        <w:jc w:val="both"/>
        <w:rPr>
          <w:rFonts w:ascii="OfficinaSansITCPro Book" w:hAnsi="OfficinaSansITCPro Book"/>
          <w:sz w:val="24"/>
          <w:szCs w:val="24"/>
        </w:rPr>
      </w:pPr>
      <w:r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  <w:t>Razrešitve in imenovanja tajnikov OVK</w:t>
      </w:r>
    </w:p>
    <w:p w:rsidR="00126B2B" w:rsidRPr="00FE267C" w:rsidRDefault="001704F4" w:rsidP="001704F4">
      <w:pPr>
        <w:pStyle w:val="Odstavekseznama"/>
        <w:numPr>
          <w:ilvl w:val="0"/>
          <w:numId w:val="10"/>
        </w:numPr>
        <w:jc w:val="both"/>
        <w:rPr>
          <w:rFonts w:ascii="OfficinaSansITCPro Book" w:hAnsi="OfficinaSansITCPro Book"/>
          <w:sz w:val="24"/>
          <w:szCs w:val="24"/>
        </w:rPr>
      </w:pPr>
      <w:r w:rsidRPr="00FE267C"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  <w:t>Razno</w:t>
      </w:r>
    </w:p>
    <w:p w:rsidR="006B634D" w:rsidRPr="001704F4" w:rsidRDefault="006B634D" w:rsidP="006B634D">
      <w:pPr>
        <w:ind w:left="360"/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  <w:r w:rsidRPr="001704F4">
        <w:rPr>
          <w:rFonts w:ascii="OfficinaSansITCPro Book" w:hAnsi="OfficinaSansITCPro Book"/>
          <w:sz w:val="24"/>
          <w:szCs w:val="24"/>
        </w:rPr>
        <w:t>Prosim člane in namestnike članov Državne volilne komisije, da se seje udeležijo</w:t>
      </w:r>
      <w:r w:rsidR="0033189E" w:rsidRPr="001704F4">
        <w:rPr>
          <w:rFonts w:ascii="OfficinaSansITCPro Book" w:hAnsi="OfficinaSansITCPro Book"/>
          <w:sz w:val="24"/>
          <w:szCs w:val="24"/>
        </w:rPr>
        <w:t xml:space="preserve"> </w:t>
      </w:r>
      <w:r w:rsidR="0089373F" w:rsidRPr="001704F4">
        <w:rPr>
          <w:rFonts w:ascii="OfficinaSansITCPro Book" w:hAnsi="OfficinaSansITCPro Book"/>
          <w:sz w:val="24"/>
          <w:szCs w:val="24"/>
        </w:rPr>
        <w:t>oziroma</w:t>
      </w:r>
      <w:r w:rsidR="0033189E" w:rsidRPr="001704F4">
        <w:rPr>
          <w:rFonts w:ascii="OfficinaSansITCPro Book" w:hAnsi="OfficinaSansITCPro Book"/>
          <w:sz w:val="24"/>
          <w:szCs w:val="24"/>
        </w:rPr>
        <w:t xml:space="preserve"> sporočijo svojo morebitno odsotnost. </w:t>
      </w:r>
      <w:r w:rsidRPr="001704F4">
        <w:rPr>
          <w:rFonts w:ascii="OfficinaSansITCPro Book" w:hAnsi="OfficinaSansITCPro Book"/>
          <w:sz w:val="24"/>
          <w:szCs w:val="24"/>
        </w:rPr>
        <w:t xml:space="preserve"> </w:t>
      </w: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  <w:r w:rsidRPr="001704F4">
        <w:rPr>
          <w:rFonts w:ascii="OfficinaSansITCPro Book" w:hAnsi="OfficinaSansITCPro Book"/>
          <w:sz w:val="24"/>
          <w:szCs w:val="24"/>
        </w:rPr>
        <w:t xml:space="preserve"> </w:t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="0033189E" w:rsidRPr="001704F4">
        <w:rPr>
          <w:rFonts w:ascii="OfficinaSansITCPro Book" w:hAnsi="OfficinaSansITCPro Book"/>
          <w:sz w:val="24"/>
          <w:szCs w:val="24"/>
        </w:rPr>
        <w:t xml:space="preserve">           </w:t>
      </w:r>
      <w:r w:rsidR="00F128F6" w:rsidRPr="001704F4">
        <w:rPr>
          <w:rFonts w:ascii="OfficinaSansITCPro Book" w:hAnsi="OfficinaSansITCPro Book"/>
          <w:sz w:val="24"/>
          <w:szCs w:val="24"/>
        </w:rPr>
        <w:t>Peter Golob</w:t>
      </w: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  <w:r w:rsidRPr="001704F4">
        <w:rPr>
          <w:rFonts w:ascii="OfficinaSansITCPro Book" w:hAnsi="OfficinaSansITCPro Book"/>
          <w:sz w:val="24"/>
          <w:szCs w:val="24"/>
        </w:rPr>
        <w:t xml:space="preserve"> </w:t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  <w:t xml:space="preserve">         </w:t>
      </w:r>
      <w:r w:rsidR="008D34D1" w:rsidRPr="001704F4">
        <w:rPr>
          <w:rFonts w:ascii="OfficinaSansITCPro Book" w:hAnsi="OfficinaSansITCPro Book"/>
          <w:sz w:val="24"/>
          <w:szCs w:val="24"/>
        </w:rPr>
        <w:t xml:space="preserve">  </w:t>
      </w:r>
      <w:r w:rsidR="00DF6BAD" w:rsidRPr="001704F4">
        <w:rPr>
          <w:rFonts w:ascii="OfficinaSansITCPro Book" w:hAnsi="OfficinaSansITCPro Book"/>
          <w:sz w:val="24"/>
          <w:szCs w:val="24"/>
        </w:rPr>
        <w:t>P</w:t>
      </w:r>
      <w:r w:rsidR="001619B5" w:rsidRPr="001704F4">
        <w:rPr>
          <w:rFonts w:ascii="OfficinaSansITCPro Book" w:hAnsi="OfficinaSansITCPro Book"/>
          <w:sz w:val="24"/>
          <w:szCs w:val="24"/>
        </w:rPr>
        <w:t>redsednik</w:t>
      </w:r>
    </w:p>
    <w:p w:rsidR="00E90B35" w:rsidRPr="001704F4" w:rsidRDefault="009E04E5">
      <w:pPr>
        <w:rPr>
          <w:rFonts w:ascii="OfficinaSansITCPro Book" w:hAnsi="OfficinaSansITCPro Book"/>
          <w:sz w:val="24"/>
          <w:szCs w:val="24"/>
        </w:rPr>
      </w:pPr>
      <w:r w:rsidRPr="001704F4">
        <w:rPr>
          <w:rFonts w:ascii="OfficinaSansITCPro Book" w:hAnsi="OfficinaSansITCPro Book"/>
          <w:sz w:val="24"/>
          <w:szCs w:val="24"/>
        </w:rPr>
        <w:t xml:space="preserve"> </w:t>
      </w:r>
    </w:p>
    <w:sectPr w:rsidR="00E90B35" w:rsidRPr="00170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B67CF"/>
    <w:multiLevelType w:val="hybridMultilevel"/>
    <w:tmpl w:val="9A28A0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107A5"/>
    <w:multiLevelType w:val="hybridMultilevel"/>
    <w:tmpl w:val="681EDE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336D7"/>
    <w:rsid w:val="00084CB7"/>
    <w:rsid w:val="00086313"/>
    <w:rsid w:val="00094D22"/>
    <w:rsid w:val="000A1F49"/>
    <w:rsid w:val="00126B2B"/>
    <w:rsid w:val="001619B5"/>
    <w:rsid w:val="00164801"/>
    <w:rsid w:val="001704F4"/>
    <w:rsid w:val="001E4845"/>
    <w:rsid w:val="002245C6"/>
    <w:rsid w:val="00324ECA"/>
    <w:rsid w:val="0033189E"/>
    <w:rsid w:val="003709C3"/>
    <w:rsid w:val="003E7E13"/>
    <w:rsid w:val="004366D9"/>
    <w:rsid w:val="0049115E"/>
    <w:rsid w:val="004937F1"/>
    <w:rsid w:val="00562DD9"/>
    <w:rsid w:val="005919BA"/>
    <w:rsid w:val="00612F8C"/>
    <w:rsid w:val="006B634D"/>
    <w:rsid w:val="00704EC9"/>
    <w:rsid w:val="007C18FF"/>
    <w:rsid w:val="007C3C5E"/>
    <w:rsid w:val="007D31F3"/>
    <w:rsid w:val="007F0F37"/>
    <w:rsid w:val="00825C6C"/>
    <w:rsid w:val="0085638B"/>
    <w:rsid w:val="0089373F"/>
    <w:rsid w:val="008D34D1"/>
    <w:rsid w:val="008F00CA"/>
    <w:rsid w:val="008F011C"/>
    <w:rsid w:val="008F5709"/>
    <w:rsid w:val="00924E58"/>
    <w:rsid w:val="00966AC5"/>
    <w:rsid w:val="009729E7"/>
    <w:rsid w:val="009B6958"/>
    <w:rsid w:val="009D47EA"/>
    <w:rsid w:val="009E04E5"/>
    <w:rsid w:val="009F35FC"/>
    <w:rsid w:val="00A54775"/>
    <w:rsid w:val="00AC1710"/>
    <w:rsid w:val="00AE19DB"/>
    <w:rsid w:val="00AE5664"/>
    <w:rsid w:val="00B136E3"/>
    <w:rsid w:val="00B417DB"/>
    <w:rsid w:val="00B51E02"/>
    <w:rsid w:val="00B8102D"/>
    <w:rsid w:val="00B91C7E"/>
    <w:rsid w:val="00BC38F9"/>
    <w:rsid w:val="00C914AF"/>
    <w:rsid w:val="00C91F13"/>
    <w:rsid w:val="00CF3C84"/>
    <w:rsid w:val="00DA6E30"/>
    <w:rsid w:val="00DC6C6B"/>
    <w:rsid w:val="00DF6BAD"/>
    <w:rsid w:val="00E02BD0"/>
    <w:rsid w:val="00E90B35"/>
    <w:rsid w:val="00E92B31"/>
    <w:rsid w:val="00EB62A1"/>
    <w:rsid w:val="00EE3519"/>
    <w:rsid w:val="00EF232E"/>
    <w:rsid w:val="00F128F6"/>
    <w:rsid w:val="00F844D7"/>
    <w:rsid w:val="00FA022D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B340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2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Nina Mujagić</cp:lastModifiedBy>
  <cp:revision>2</cp:revision>
  <dcterms:created xsi:type="dcterms:W3CDTF">2020-02-04T12:35:00Z</dcterms:created>
  <dcterms:modified xsi:type="dcterms:W3CDTF">2020-02-04T12:35:00Z</dcterms:modified>
</cp:coreProperties>
</file>